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8DA" w:rsidRPr="0020200F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ПАСПОРТ</w:t>
      </w:r>
    </w:p>
    <w:p w:rsidR="00BE28DA" w:rsidRPr="0020200F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государственной программы</w:t>
      </w:r>
      <w:r w:rsidR="00AF457E">
        <w:rPr>
          <w:rFonts w:ascii="Times New Roman CYR" w:hAnsi="Times New Roman CYR" w:cs="Times New Roman CYR"/>
          <w:b/>
          <w:bCs/>
          <w:sz w:val="22"/>
          <w:szCs w:val="22"/>
        </w:rPr>
        <w:t xml:space="preserve"> Чувашской Республики</w:t>
      </w:r>
    </w:p>
    <w:p w:rsidR="00BE28DA" w:rsidRDefault="00BE28DA" w:rsidP="008D7FB1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20200F">
        <w:rPr>
          <w:rFonts w:ascii="Times New Roman CYR" w:hAnsi="Times New Roman CYR" w:cs="Times New Roman CYR"/>
          <w:b/>
          <w:bCs/>
          <w:sz w:val="22"/>
          <w:szCs w:val="22"/>
        </w:rPr>
        <w:t>«Молодежь Чувашской Республики»</w:t>
      </w:r>
    </w:p>
    <w:p w:rsidR="00AF457E" w:rsidRPr="00AF457E" w:rsidRDefault="00AF457E" w:rsidP="00AF45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FA5B73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BE28DA" w:rsidRPr="0020200F" w:rsidRDefault="00BE28DA" w:rsidP="008D7FB1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tbl>
      <w:tblPr>
        <w:tblStyle w:val="af3"/>
        <w:tblW w:w="15877" w:type="dxa"/>
        <w:tblInd w:w="-459" w:type="dxa"/>
        <w:tblLook w:val="04A0" w:firstRow="1" w:lastRow="0" w:firstColumn="1" w:lastColumn="0" w:noHBand="0" w:noVBand="1"/>
      </w:tblPr>
      <w:tblGrid>
        <w:gridCol w:w="6521"/>
        <w:gridCol w:w="9356"/>
      </w:tblGrid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Куратор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Заместитель Председателя Кабинета Министров Чувашской Республики – министр здравоохр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нения Чувашской Республики В.Г. Степанов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Ответственный исполнитель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Администрация Главы Чувашской Республики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Соисполнители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образования Чувашской Республики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Участники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культуры, по делам национальностей и архивного дела Чувашской Республики;</w:t>
            </w:r>
          </w:p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труда и социальной защиты Чувашской Республики;</w:t>
            </w:r>
          </w:p>
          <w:p w:rsidR="00BE28DA" w:rsidRPr="0020200F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Министерство физической культуры и спорта Чувашской Республики;</w:t>
            </w:r>
          </w:p>
          <w:p w:rsidR="00BE28DA" w:rsidRPr="0020200F" w:rsidRDefault="00E66E34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BE28DA" w:rsidRPr="0020200F">
              <w:rPr>
                <w:sz w:val="22"/>
                <w:szCs w:val="22"/>
              </w:rPr>
              <w:t xml:space="preserve">юджетное образовательное учреждение Чувашской Республики дополнительного образования «Центр молодежных инициатив» (далее – БОУ ЧР </w:t>
            </w:r>
            <w:proofErr w:type="gramStart"/>
            <w:r w:rsidR="00BE28DA" w:rsidRPr="0020200F">
              <w:rPr>
                <w:sz w:val="22"/>
                <w:szCs w:val="22"/>
              </w:rPr>
              <w:t>ДО</w:t>
            </w:r>
            <w:proofErr w:type="gramEnd"/>
            <w:r w:rsidR="00BE28DA" w:rsidRPr="0020200F">
              <w:rPr>
                <w:sz w:val="22"/>
                <w:szCs w:val="22"/>
              </w:rPr>
              <w:t xml:space="preserve"> «</w:t>
            </w:r>
            <w:proofErr w:type="gramStart"/>
            <w:r w:rsidR="00BE28DA" w:rsidRPr="0020200F">
              <w:rPr>
                <w:sz w:val="22"/>
                <w:szCs w:val="22"/>
              </w:rPr>
              <w:t>Центр</w:t>
            </w:r>
            <w:proofErr w:type="gramEnd"/>
            <w:r w:rsidR="00BE28DA" w:rsidRPr="0020200F">
              <w:rPr>
                <w:sz w:val="22"/>
                <w:szCs w:val="22"/>
              </w:rPr>
              <w:t xml:space="preserve"> молодежных инициатив»);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государственное автономное учреждение Чувашской Республики дополнительного образования «Учебно-методический центр военно-патриотического воспитания молодежи «АВАНГАРД» (далее – ГАУ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«Центр Авангард»)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Направления (подпрограммы)</w:t>
            </w:r>
          </w:p>
        </w:tc>
        <w:tc>
          <w:tcPr>
            <w:tcW w:w="9356" w:type="dxa"/>
          </w:tcPr>
          <w:p w:rsidR="00BE28DA" w:rsidRPr="0020200F" w:rsidRDefault="00E66E34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тсутствуют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A67903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1 – </w:t>
            </w:r>
            <w:r w:rsidR="00BE28DA" w:rsidRPr="0020200F">
              <w:rPr>
                <w:sz w:val="22"/>
                <w:szCs w:val="22"/>
              </w:rPr>
              <w:t>создание условий для формирования у молодежи гражданской идентичности и высок</w:t>
            </w:r>
            <w:r w:rsidR="00BE28DA" w:rsidRPr="0020200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патриотического сознания.</w:t>
            </w:r>
          </w:p>
          <w:p w:rsidR="00BE28DA" w:rsidRPr="0020200F" w:rsidRDefault="00A67903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BE28DA" w:rsidRPr="0020200F">
              <w:rPr>
                <w:sz w:val="22"/>
                <w:szCs w:val="22"/>
              </w:rPr>
              <w:t>ель 2 – повышение роли добровольчества (волонтерства), формирование и распространение добровольческих (волонтерских) практик сред</w:t>
            </w:r>
            <w:r>
              <w:rPr>
                <w:sz w:val="22"/>
                <w:szCs w:val="22"/>
              </w:rPr>
              <w:t>и молодежи Чувашской Республики.</w:t>
            </w:r>
          </w:p>
          <w:p w:rsidR="00BE28DA" w:rsidRPr="0020200F" w:rsidRDefault="00A67903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BE28DA" w:rsidRPr="0020200F">
              <w:rPr>
                <w:sz w:val="22"/>
                <w:szCs w:val="22"/>
              </w:rPr>
              <w:t>ель 3 – повышение эффективности молодежной политики в интересах инновационного соц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ально ориентированного развития Чувашской Республики.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Сроки и этапы реализации государственной программы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2024-2035 годы: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 этап: 2024 – 2026 годы;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 этап: 2027 – 2030 годы;</w:t>
            </w:r>
          </w:p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 этап: 2031 – 2035 годы</w:t>
            </w:r>
          </w:p>
        </w:tc>
      </w:tr>
      <w:tr w:rsidR="00BE28DA" w:rsidRPr="0020200F" w:rsidTr="003F780A">
        <w:tc>
          <w:tcPr>
            <w:tcW w:w="6521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9356" w:type="dxa"/>
            <w:shd w:val="clear" w:color="auto" w:fill="auto"/>
          </w:tcPr>
          <w:p w:rsidR="00BE28DA" w:rsidRPr="00767BCB" w:rsidRDefault="00BE28DA" w:rsidP="008D7FB1">
            <w:pPr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прогнозируемый объем финансирования Государственной программы в 2024 – 2035 годах с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 xml:space="preserve">ставляет </w:t>
            </w:r>
            <w:r w:rsidR="007C74C2" w:rsidRPr="00767BCB">
              <w:rPr>
                <w:sz w:val="22"/>
                <w:szCs w:val="22"/>
              </w:rPr>
              <w:t>2584692,3</w:t>
            </w:r>
            <w:r w:rsidRPr="00767BCB">
              <w:rPr>
                <w:sz w:val="22"/>
                <w:szCs w:val="22"/>
              </w:rPr>
              <w:t xml:space="preserve"> тыс. рублей, в том числе: </w:t>
            </w:r>
          </w:p>
          <w:p w:rsidR="00BE28DA" w:rsidRPr="00767BCB" w:rsidRDefault="00D81ED1" w:rsidP="008D7F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2024 году – 342753,5</w:t>
            </w:r>
            <w:r w:rsidR="007C74C2" w:rsidRPr="00767BCB">
              <w:rPr>
                <w:sz w:val="22"/>
                <w:szCs w:val="22"/>
              </w:rPr>
              <w:t>,0</w:t>
            </w:r>
            <w:r w:rsidR="00BE28DA" w:rsidRPr="00767BCB">
              <w:rPr>
                <w:sz w:val="22"/>
                <w:szCs w:val="22"/>
              </w:rPr>
              <w:t xml:space="preserve"> тыс. рублей; </w:t>
            </w:r>
          </w:p>
          <w:p w:rsidR="00BE28DA" w:rsidRPr="00767BCB" w:rsidRDefault="002428F0" w:rsidP="008D7FB1">
            <w:pPr>
              <w:jc w:val="both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в 2025 году –19</w:t>
            </w:r>
            <w:r w:rsidR="00D81ED1">
              <w:rPr>
                <w:sz w:val="22"/>
                <w:szCs w:val="22"/>
              </w:rPr>
              <w:t>1026,7</w:t>
            </w:r>
            <w:r w:rsidR="00BE28DA" w:rsidRPr="00767BCB">
              <w:rPr>
                <w:sz w:val="22"/>
                <w:szCs w:val="22"/>
              </w:rPr>
              <w:t xml:space="preserve"> тыс. рублей; </w:t>
            </w:r>
          </w:p>
          <w:p w:rsidR="00BE28DA" w:rsidRPr="00767BCB" w:rsidRDefault="00D81ED1" w:rsidP="008D7F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2026 году – 205019,1</w:t>
            </w:r>
            <w:r w:rsidR="00BE28DA" w:rsidRPr="00767BCB">
              <w:rPr>
                <w:sz w:val="22"/>
                <w:szCs w:val="22"/>
              </w:rPr>
              <w:t xml:space="preserve"> тыс. рублей;</w:t>
            </w:r>
          </w:p>
          <w:p w:rsidR="00BE28DA" w:rsidRPr="00767BCB" w:rsidRDefault="00E66E34" w:rsidP="008D7F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2027-</w:t>
            </w:r>
            <w:r w:rsidR="00BE28DA" w:rsidRPr="00767BCB">
              <w:rPr>
                <w:sz w:val="22"/>
                <w:szCs w:val="22"/>
              </w:rPr>
              <w:t>2030</w:t>
            </w:r>
            <w:r>
              <w:rPr>
                <w:sz w:val="22"/>
                <w:szCs w:val="22"/>
              </w:rPr>
              <w:t xml:space="preserve"> годах</w:t>
            </w:r>
            <w:r w:rsidR="00D81ED1">
              <w:rPr>
                <w:sz w:val="22"/>
                <w:szCs w:val="22"/>
              </w:rPr>
              <w:t xml:space="preserve"> – </w:t>
            </w:r>
            <w:r w:rsidR="00D81ED1" w:rsidRPr="00D81ED1">
              <w:rPr>
                <w:sz w:val="22"/>
                <w:szCs w:val="22"/>
              </w:rPr>
              <w:t>820 078,4</w:t>
            </w:r>
            <w:r w:rsidR="00D81ED1">
              <w:rPr>
                <w:sz w:val="22"/>
                <w:szCs w:val="22"/>
              </w:rPr>
              <w:t xml:space="preserve"> </w:t>
            </w:r>
            <w:r w:rsidR="00BE28DA" w:rsidRPr="00767BCB">
              <w:rPr>
                <w:sz w:val="22"/>
                <w:szCs w:val="22"/>
              </w:rPr>
              <w:t>тыс. рублей;</w:t>
            </w:r>
          </w:p>
          <w:p w:rsidR="00BE28DA" w:rsidRPr="0020200F" w:rsidRDefault="00E66E34" w:rsidP="00D81E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2031-</w:t>
            </w:r>
            <w:r w:rsidR="00BE28DA" w:rsidRPr="00767BCB">
              <w:rPr>
                <w:sz w:val="22"/>
                <w:szCs w:val="22"/>
              </w:rPr>
              <w:t>2035</w:t>
            </w:r>
            <w:r>
              <w:rPr>
                <w:sz w:val="22"/>
                <w:szCs w:val="22"/>
              </w:rPr>
              <w:t xml:space="preserve"> годах</w:t>
            </w:r>
            <w:r w:rsidR="00BE28DA" w:rsidRPr="00767BCB">
              <w:rPr>
                <w:sz w:val="22"/>
                <w:szCs w:val="22"/>
              </w:rPr>
              <w:t xml:space="preserve"> </w:t>
            </w:r>
            <w:r w:rsidR="007C74C2" w:rsidRPr="00767BCB">
              <w:rPr>
                <w:sz w:val="22"/>
                <w:szCs w:val="22"/>
              </w:rPr>
              <w:t>–</w:t>
            </w:r>
            <w:r w:rsidR="00D81ED1">
              <w:rPr>
                <w:sz w:val="22"/>
                <w:szCs w:val="22"/>
              </w:rPr>
              <w:t xml:space="preserve"> </w:t>
            </w:r>
            <w:r w:rsidR="00D81ED1" w:rsidRPr="00D81ED1">
              <w:rPr>
                <w:sz w:val="22"/>
                <w:szCs w:val="22"/>
              </w:rPr>
              <w:t>1 025 095,5</w:t>
            </w:r>
            <w:r w:rsidR="00D81ED1" w:rsidRPr="00767BCB">
              <w:rPr>
                <w:sz w:val="22"/>
                <w:szCs w:val="22"/>
              </w:rPr>
              <w:t xml:space="preserve"> </w:t>
            </w:r>
            <w:r w:rsidR="00BE28DA" w:rsidRPr="00767BCB">
              <w:rPr>
                <w:sz w:val="22"/>
                <w:szCs w:val="22"/>
              </w:rPr>
              <w:t>тыс. рублей.</w:t>
            </w:r>
          </w:p>
        </w:tc>
      </w:tr>
      <w:tr w:rsidR="00BE28DA" w:rsidRPr="0020200F" w:rsidTr="003F780A">
        <w:tc>
          <w:tcPr>
            <w:tcW w:w="6521" w:type="dxa"/>
            <w:vMerge w:val="restart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Связь с национальными целями развития Российской Федерации, целями Стратегии социально-экономического развития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lastRenderedPageBreak/>
              <w:t>ской Республики до 2035 года, государственной программой Ро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 xml:space="preserve">1. Указ Президента Российской Федерации от 21 июля 2020 г. № 474 «О национальных целях развития Российской Федерации на период до 2030 года» / Национальная цель «Возможности </w:t>
            </w:r>
            <w:r w:rsidRPr="0020200F">
              <w:rPr>
                <w:sz w:val="22"/>
                <w:szCs w:val="22"/>
              </w:rPr>
              <w:lastRenderedPageBreak/>
              <w:t>для самореализации и развития талантов» / Показатель «Доля граждан, занимающихся воло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терской (добровольческой) деятельностью или вовлеченных в деятельность волонтерских (до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ровольческих) организаций»</w:t>
            </w:r>
          </w:p>
        </w:tc>
      </w:tr>
      <w:tr w:rsidR="00BE28DA" w:rsidRPr="0020200F" w:rsidTr="003F780A">
        <w:tc>
          <w:tcPr>
            <w:tcW w:w="6521" w:type="dxa"/>
            <w:vMerge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2. </w:t>
            </w:r>
            <w:r w:rsidRPr="0020200F">
              <w:rPr>
                <w:rFonts w:eastAsiaTheme="minorEastAsia"/>
                <w:sz w:val="22"/>
                <w:szCs w:val="22"/>
              </w:rPr>
              <w:t>Государственная программа Российской Федерации «Развитие образования», утвержденная постановлением Правительства Российской Федерации от 26</w:t>
            </w:r>
            <w:r w:rsidR="008910F3" w:rsidRPr="0020200F">
              <w:rPr>
                <w:rFonts w:eastAsiaTheme="minorEastAsia"/>
                <w:sz w:val="22"/>
                <w:szCs w:val="22"/>
              </w:rPr>
              <w:t> </w:t>
            </w:r>
            <w:r w:rsidRPr="0020200F">
              <w:rPr>
                <w:rFonts w:eastAsiaTheme="minorEastAsia"/>
                <w:sz w:val="22"/>
                <w:szCs w:val="22"/>
              </w:rPr>
              <w:t>декабря 2017 г. № 1642</w:t>
            </w:r>
          </w:p>
        </w:tc>
      </w:tr>
      <w:tr w:rsidR="00BE28DA" w:rsidRPr="0020200F" w:rsidTr="003F780A">
        <w:tc>
          <w:tcPr>
            <w:tcW w:w="6521" w:type="dxa"/>
            <w:vMerge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3. Стратегия социально-экономического развития Чувашской Республики до 2035 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Чувашской Республики от 26 ноября 2020 г. № 102 / Цель «Развитие человеч</w:t>
            </w:r>
            <w:r w:rsidRPr="0020200F">
              <w:rPr>
                <w:rFonts w:eastAsiaTheme="minorEastAsia"/>
                <w:sz w:val="22"/>
                <w:szCs w:val="22"/>
              </w:rPr>
              <w:t>е</w:t>
            </w:r>
            <w:r w:rsidRPr="0020200F">
              <w:rPr>
                <w:rFonts w:eastAsiaTheme="minorEastAsia"/>
                <w:sz w:val="22"/>
                <w:szCs w:val="22"/>
              </w:rPr>
              <w:t>ского капитала и социальной сферы в Чувашской Республике. Повышение уровня и качества жизни населения»</w:t>
            </w:r>
          </w:p>
        </w:tc>
      </w:tr>
    </w:tbl>
    <w:p w:rsidR="00BE28DA" w:rsidRPr="0020200F" w:rsidRDefault="00BE28DA" w:rsidP="008D7FB1">
      <w:pPr>
        <w:rPr>
          <w:b/>
          <w:bCs/>
          <w:sz w:val="22"/>
          <w:szCs w:val="22"/>
        </w:rPr>
      </w:pPr>
    </w:p>
    <w:p w:rsidR="00BE28DA" w:rsidRPr="0020200F" w:rsidRDefault="00BE28DA" w:rsidP="0020200F">
      <w:pPr>
        <w:spacing w:after="200"/>
        <w:jc w:val="center"/>
        <w:rPr>
          <w:b/>
          <w:bCs/>
          <w:sz w:val="22"/>
          <w:szCs w:val="22"/>
        </w:rPr>
      </w:pPr>
      <w:r w:rsidRPr="0020200F">
        <w:rPr>
          <w:b/>
          <w:bCs/>
          <w:sz w:val="22"/>
          <w:szCs w:val="22"/>
        </w:rPr>
        <w:t>2. Показатели государственной программы</w:t>
      </w:r>
      <w:r w:rsidR="00B664FE">
        <w:rPr>
          <w:b/>
          <w:bCs/>
          <w:sz w:val="22"/>
          <w:szCs w:val="22"/>
        </w:rPr>
        <w:t xml:space="preserve"> Чувашской Республики «Молодежь Чувашской Республики»</w:t>
      </w:r>
    </w:p>
    <w:p w:rsidR="00BE28DA" w:rsidRPr="0020200F" w:rsidRDefault="00BE28DA" w:rsidP="008D7FB1">
      <w:pPr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tbl>
      <w:tblPr>
        <w:tblStyle w:val="af3"/>
        <w:tblW w:w="541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454"/>
        <w:gridCol w:w="1018"/>
        <w:gridCol w:w="1195"/>
        <w:gridCol w:w="894"/>
        <w:gridCol w:w="797"/>
        <w:gridCol w:w="797"/>
        <w:gridCol w:w="698"/>
        <w:gridCol w:w="698"/>
        <w:gridCol w:w="698"/>
        <w:gridCol w:w="698"/>
        <w:gridCol w:w="708"/>
        <w:gridCol w:w="1275"/>
        <w:gridCol w:w="1127"/>
        <w:gridCol w:w="1419"/>
        <w:gridCol w:w="708"/>
        <w:gridCol w:w="1121"/>
      </w:tblGrid>
      <w:tr w:rsidR="00450755" w:rsidRPr="0020200F" w:rsidTr="008910F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№ </w:t>
            </w:r>
            <w:proofErr w:type="gramStart"/>
            <w:r w:rsidRPr="0020200F">
              <w:rPr>
                <w:sz w:val="22"/>
                <w:szCs w:val="22"/>
              </w:rPr>
              <w:t>п</w:t>
            </w:r>
            <w:proofErr w:type="gramEnd"/>
            <w:r w:rsidRPr="0020200F">
              <w:rPr>
                <w:sz w:val="22"/>
                <w:szCs w:val="22"/>
              </w:rPr>
              <w:t>/п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Наименов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 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Уровень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Признак 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ния/ уб</w:t>
            </w:r>
            <w:r w:rsidRPr="0020200F">
              <w:rPr>
                <w:sz w:val="22"/>
                <w:szCs w:val="22"/>
              </w:rPr>
              <w:t>ы</w:t>
            </w:r>
            <w:r w:rsidRPr="0020200F">
              <w:rPr>
                <w:sz w:val="22"/>
                <w:szCs w:val="22"/>
              </w:rPr>
              <w:t>вания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Ед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ница изм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 xml:space="preserve">рения (по </w:t>
            </w:r>
            <w:hyperlink r:id="rId7" w:history="1">
              <w:r w:rsidRPr="0020200F">
                <w:rPr>
                  <w:sz w:val="22"/>
                  <w:szCs w:val="22"/>
                </w:rPr>
                <w:t>ОКЕИ</w:t>
              </w:r>
            </w:hyperlink>
            <w:r w:rsidRPr="0020200F">
              <w:rPr>
                <w:sz w:val="22"/>
                <w:szCs w:val="22"/>
              </w:rPr>
              <w:t>)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Базовое зн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чение</w:t>
            </w:r>
          </w:p>
        </w:tc>
        <w:tc>
          <w:tcPr>
            <w:tcW w:w="10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Документ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</w:t>
            </w:r>
            <w:r w:rsidRPr="0020200F">
              <w:rPr>
                <w:sz w:val="22"/>
                <w:szCs w:val="22"/>
              </w:rPr>
              <w:t>т</w:t>
            </w:r>
            <w:r w:rsidRPr="0020200F">
              <w:rPr>
                <w:sz w:val="22"/>
                <w:szCs w:val="22"/>
              </w:rPr>
              <w:t>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д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стижение показ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теля 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Связь с п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казателями 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ных целей развития, целей Стр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тегии до 2035 года 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знак ре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л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в м</w:t>
            </w:r>
            <w:r w:rsidRPr="0020200F">
              <w:rPr>
                <w:sz w:val="22"/>
                <w:szCs w:val="22"/>
              </w:rPr>
              <w:t>у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пальных 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з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ниях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Инфо</w:t>
            </w:r>
            <w:r w:rsidRPr="0020200F">
              <w:rPr>
                <w:sz w:val="22"/>
                <w:szCs w:val="22"/>
              </w:rPr>
              <w:t>р</w:t>
            </w:r>
            <w:r w:rsidRPr="0020200F">
              <w:rPr>
                <w:sz w:val="22"/>
                <w:szCs w:val="22"/>
              </w:rPr>
              <w:t>мацио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ная с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стема </w:t>
            </w:r>
          </w:p>
        </w:tc>
      </w:tr>
      <w:tr w:rsidR="00450755" w:rsidRPr="0020200F" w:rsidTr="008910F3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зн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чение</w:t>
            </w:r>
          </w:p>
        </w:tc>
        <w:tc>
          <w:tcPr>
            <w:tcW w:w="249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год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2025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2026</w:t>
            </w:r>
          </w:p>
        </w:tc>
        <w:tc>
          <w:tcPr>
            <w:tcW w:w="218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2030</w:t>
            </w:r>
          </w:p>
        </w:tc>
        <w:tc>
          <w:tcPr>
            <w:tcW w:w="221" w:type="pct"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2035</w:t>
            </w:r>
          </w:p>
        </w:tc>
        <w:tc>
          <w:tcPr>
            <w:tcW w:w="398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bottom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Style w:val="af3"/>
        <w:tblW w:w="5415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1454"/>
        <w:gridCol w:w="1018"/>
        <w:gridCol w:w="1195"/>
        <w:gridCol w:w="894"/>
        <w:gridCol w:w="797"/>
        <w:gridCol w:w="797"/>
        <w:gridCol w:w="698"/>
        <w:gridCol w:w="698"/>
        <w:gridCol w:w="698"/>
        <w:gridCol w:w="698"/>
        <w:gridCol w:w="708"/>
        <w:gridCol w:w="1262"/>
        <w:gridCol w:w="13"/>
        <w:gridCol w:w="1127"/>
        <w:gridCol w:w="1419"/>
        <w:gridCol w:w="708"/>
        <w:gridCol w:w="1121"/>
      </w:tblGrid>
      <w:tr w:rsidR="00450755" w:rsidRPr="0020200F" w:rsidTr="00450755">
        <w:trPr>
          <w:tblHeader/>
        </w:trPr>
        <w:tc>
          <w:tcPr>
            <w:tcW w:w="221" w:type="pct"/>
            <w:tcBorders>
              <w:left w:val="single" w:sz="4" w:space="0" w:color="auto"/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</w:t>
            </w:r>
          </w:p>
        </w:tc>
        <w:tc>
          <w:tcPr>
            <w:tcW w:w="249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10</w:t>
            </w: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11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12</w:t>
            </w:r>
          </w:p>
        </w:tc>
        <w:tc>
          <w:tcPr>
            <w:tcW w:w="398" w:type="pct"/>
            <w:gridSpan w:val="2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13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14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15</w:t>
            </w:r>
          </w:p>
        </w:tc>
        <w:tc>
          <w:tcPr>
            <w:tcW w:w="221" w:type="pct"/>
            <w:tcBorders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16</w:t>
            </w:r>
          </w:p>
        </w:tc>
        <w:tc>
          <w:tcPr>
            <w:tcW w:w="350" w:type="pct"/>
            <w:tcBorders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17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</w:t>
            </w:r>
          </w:p>
        </w:tc>
        <w:tc>
          <w:tcPr>
            <w:tcW w:w="4779" w:type="pct"/>
            <w:gridSpan w:val="17"/>
            <w:tcBorders>
              <w:right w:val="single" w:sz="4" w:space="0" w:color="auto"/>
            </w:tcBorders>
          </w:tcPr>
          <w:p w:rsidR="00BE28DA" w:rsidRPr="0020200F" w:rsidRDefault="00E66E34" w:rsidP="008D7FB1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1 – </w:t>
            </w:r>
            <w:r w:rsidR="00BE28DA" w:rsidRPr="0020200F">
              <w:rPr>
                <w:sz w:val="22"/>
                <w:szCs w:val="22"/>
              </w:rPr>
              <w:t>создание условий для формирования у молодежи гражданской идентичности и высокого патриотического сознания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450755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1.1</w:t>
            </w:r>
            <w:r w:rsidR="00BE28DA" w:rsidRPr="0020200F">
              <w:rPr>
                <w:sz w:val="22"/>
                <w:szCs w:val="22"/>
              </w:rPr>
              <w:t>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гра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>дан, охв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ченных м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роприяти</w:t>
            </w:r>
            <w:r w:rsidRPr="0020200F">
              <w:rPr>
                <w:sz w:val="22"/>
                <w:szCs w:val="22"/>
              </w:rPr>
              <w:t>я</w:t>
            </w:r>
            <w:r w:rsidRPr="0020200F">
              <w:rPr>
                <w:sz w:val="22"/>
                <w:szCs w:val="22"/>
              </w:rPr>
              <w:t>ми по па</w:t>
            </w:r>
            <w:r w:rsidRPr="0020200F">
              <w:rPr>
                <w:sz w:val="22"/>
                <w:szCs w:val="22"/>
              </w:rPr>
              <w:t>т</w:t>
            </w:r>
            <w:r w:rsidRPr="0020200F">
              <w:rPr>
                <w:sz w:val="22"/>
                <w:szCs w:val="22"/>
              </w:rPr>
              <w:t>риотическ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lastRenderedPageBreak/>
              <w:t>му воспит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нию</w:t>
            </w:r>
          </w:p>
        </w:tc>
        <w:tc>
          <w:tcPr>
            <w:tcW w:w="318" w:type="pct"/>
          </w:tcPr>
          <w:p w:rsidR="00BE28DA" w:rsidRPr="0020200F" w:rsidRDefault="00D80A4E" w:rsidP="00D80A4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10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11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15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 xml:space="preserve">ческого развития 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>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 xml:space="preserve">публики до </w:t>
            </w:r>
            <w:r w:rsidR="008D7FB1" w:rsidRPr="0020200F">
              <w:rPr>
                <w:rFonts w:eastAsiaTheme="minorEastAsia"/>
                <w:sz w:val="22"/>
                <w:szCs w:val="22"/>
              </w:rPr>
              <w:t xml:space="preserve">2035 </w:t>
            </w:r>
            <w:r w:rsidRPr="0020200F">
              <w:rPr>
                <w:rFonts w:eastAsiaTheme="minorEastAsia"/>
                <w:sz w:val="22"/>
                <w:szCs w:val="22"/>
              </w:rPr>
              <w:t>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lastRenderedPageBreak/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 xml:space="preserve">ления Главы </w:t>
            </w:r>
            <w:r w:rsidRPr="0020200F">
              <w:rPr>
                <w:sz w:val="22"/>
                <w:szCs w:val="22"/>
              </w:rPr>
              <w:lastRenderedPageBreak/>
              <w:t>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779" w:type="pct"/>
            <w:gridSpan w:val="17"/>
            <w:tcBorders>
              <w:right w:val="single" w:sz="4" w:space="0" w:color="auto"/>
            </w:tcBorders>
          </w:tcPr>
          <w:p w:rsidR="00BE28DA" w:rsidRPr="0020200F" w:rsidRDefault="00E66E34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2 – </w:t>
            </w:r>
            <w:r w:rsidR="00BE28DA" w:rsidRPr="0020200F">
              <w:rPr>
                <w:sz w:val="22"/>
                <w:szCs w:val="22"/>
              </w:rPr>
              <w:t>повышение роли добровольчества (</w:t>
            </w:r>
            <w:proofErr w:type="spellStart"/>
            <w:r w:rsidR="00BE28DA" w:rsidRPr="0020200F">
              <w:rPr>
                <w:sz w:val="22"/>
                <w:szCs w:val="22"/>
              </w:rPr>
              <w:t>волонтерства</w:t>
            </w:r>
            <w:proofErr w:type="spellEnd"/>
            <w:r w:rsidR="00BE28DA" w:rsidRPr="0020200F">
              <w:rPr>
                <w:sz w:val="22"/>
                <w:szCs w:val="22"/>
              </w:rPr>
              <w:t>), формирование и распространение добровольческих (волонтерских) практик среди молодежи Ч</w:t>
            </w:r>
            <w:r w:rsidR="00BE28DA" w:rsidRPr="0020200F">
              <w:rPr>
                <w:sz w:val="22"/>
                <w:szCs w:val="22"/>
              </w:rPr>
              <w:t>у</w:t>
            </w:r>
            <w:r w:rsidR="00BE28DA" w:rsidRPr="0020200F">
              <w:rPr>
                <w:sz w:val="22"/>
                <w:szCs w:val="22"/>
              </w:rPr>
              <w:t>вашской Республики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2.1.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гра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 xml:space="preserve">дан, </w:t>
            </w:r>
            <w:r w:rsidR="00712B32" w:rsidRPr="0020200F">
              <w:rPr>
                <w:sz w:val="22"/>
                <w:szCs w:val="22"/>
              </w:rPr>
              <w:t>вовл</w:t>
            </w:r>
            <w:r w:rsidR="00712B32" w:rsidRPr="0020200F">
              <w:rPr>
                <w:sz w:val="22"/>
                <w:szCs w:val="22"/>
              </w:rPr>
              <w:t>е</w:t>
            </w:r>
            <w:r w:rsidR="00712B32" w:rsidRPr="0020200F">
              <w:rPr>
                <w:sz w:val="22"/>
                <w:szCs w:val="22"/>
              </w:rPr>
              <w:t>ченных</w:t>
            </w:r>
            <w:r w:rsidRPr="0020200F">
              <w:rPr>
                <w:sz w:val="22"/>
                <w:szCs w:val="22"/>
              </w:rPr>
              <w:t xml:space="preserve"> </w:t>
            </w:r>
            <w:r w:rsidR="00712B32" w:rsidRPr="0020200F">
              <w:rPr>
                <w:sz w:val="22"/>
                <w:szCs w:val="22"/>
              </w:rPr>
              <w:t xml:space="preserve">в </w:t>
            </w:r>
            <w:r w:rsidRPr="0020200F">
              <w:rPr>
                <w:sz w:val="22"/>
                <w:szCs w:val="22"/>
              </w:rPr>
              <w:t>добровол</w:t>
            </w:r>
            <w:r w:rsidRPr="0020200F">
              <w:rPr>
                <w:sz w:val="22"/>
                <w:szCs w:val="22"/>
              </w:rPr>
              <w:t>ь</w:t>
            </w:r>
            <w:r w:rsidR="00712B32" w:rsidRPr="0020200F">
              <w:rPr>
                <w:sz w:val="22"/>
                <w:szCs w:val="22"/>
              </w:rPr>
              <w:t xml:space="preserve">ческую </w:t>
            </w:r>
            <w:r w:rsidRPr="0020200F">
              <w:rPr>
                <w:sz w:val="22"/>
                <w:szCs w:val="22"/>
              </w:rPr>
              <w:t>де</w:t>
            </w:r>
            <w:r w:rsidRPr="0020200F">
              <w:rPr>
                <w:sz w:val="22"/>
                <w:szCs w:val="22"/>
              </w:rPr>
              <w:t>я</w:t>
            </w:r>
            <w:r w:rsidR="00712B32" w:rsidRPr="0020200F">
              <w:rPr>
                <w:sz w:val="22"/>
                <w:szCs w:val="22"/>
              </w:rPr>
              <w:t>тельность</w:t>
            </w:r>
          </w:p>
        </w:tc>
        <w:tc>
          <w:tcPr>
            <w:tcW w:w="3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19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21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22</w:t>
            </w:r>
          </w:p>
        </w:tc>
        <w:tc>
          <w:tcPr>
            <w:tcW w:w="218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23</w:t>
            </w:r>
          </w:p>
        </w:tc>
        <w:tc>
          <w:tcPr>
            <w:tcW w:w="221" w:type="pct"/>
          </w:tcPr>
          <w:p w:rsidR="00BE28DA" w:rsidRPr="0020200F" w:rsidRDefault="00950D4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25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ческого развития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до 2035 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2.2.</w:t>
            </w:r>
          </w:p>
        </w:tc>
        <w:tc>
          <w:tcPr>
            <w:tcW w:w="454" w:type="pct"/>
            <w:shd w:val="clear" w:color="auto" w:fill="auto"/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Общая чи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ленность граждан Российской Федерации, вовлеченных центрами (сообщ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ствами, об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ъ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единениями) поддержки добровол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ь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чества (в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лонтерства) на базе обр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а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зовательных организаций, некоммерч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ских орган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заций, гос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дарственных и муниц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 xml:space="preserve">пальных учреждений, </w:t>
            </w:r>
            <w:proofErr w:type="gramStart"/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в</w:t>
            </w:r>
            <w:proofErr w:type="gramEnd"/>
            <w:r w:rsidRPr="0020200F">
              <w:rPr>
                <w:rFonts w:eastAsiaTheme="minorHAnsi"/>
                <w:sz w:val="22"/>
                <w:szCs w:val="22"/>
                <w:lang w:eastAsia="en-US"/>
              </w:rPr>
              <w:t xml:space="preserve"> добр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вольческую (волонте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скую)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rFonts w:eastAsiaTheme="minorHAnsi"/>
                <w:sz w:val="22"/>
                <w:szCs w:val="22"/>
                <w:lang w:eastAsia="en-US"/>
              </w:rPr>
              <w:t>деятельность</w:t>
            </w:r>
          </w:p>
        </w:tc>
        <w:tc>
          <w:tcPr>
            <w:tcW w:w="3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 xml:space="preserve">ГП РФ, </w:t>
            </w:r>
            <w:r w:rsidRPr="0020200F">
              <w:rPr>
                <w:sz w:val="22"/>
                <w:szCs w:val="22"/>
              </w:rPr>
              <w:lastRenderedPageBreak/>
              <w:t>НП</w:t>
            </w:r>
          </w:p>
        </w:tc>
        <w:tc>
          <w:tcPr>
            <w:tcW w:w="373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lastRenderedPageBreak/>
              <w:t>ние</w:t>
            </w:r>
          </w:p>
        </w:tc>
        <w:tc>
          <w:tcPr>
            <w:tcW w:w="27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 xml:space="preserve">млн. </w:t>
            </w:r>
            <w:r w:rsidRPr="0020200F">
              <w:rPr>
                <w:sz w:val="22"/>
                <w:szCs w:val="22"/>
              </w:rPr>
              <w:lastRenderedPageBreak/>
              <w:t>чел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век</w:t>
            </w:r>
          </w:p>
        </w:tc>
        <w:tc>
          <w:tcPr>
            <w:tcW w:w="24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0,064</w:t>
            </w:r>
            <w:r w:rsidRPr="0020200F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49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2023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0,07</w:t>
            </w:r>
            <w:r w:rsidRPr="0020200F">
              <w:rPr>
                <w:sz w:val="22"/>
                <w:szCs w:val="22"/>
              </w:rPr>
              <w:lastRenderedPageBreak/>
              <w:t>88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0,09</w:t>
            </w:r>
            <w:r w:rsidRPr="0020200F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18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-</w:t>
            </w:r>
          </w:p>
        </w:tc>
        <w:tc>
          <w:tcPr>
            <w:tcW w:w="221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постано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lastRenderedPageBreak/>
              <w:t>ление Прав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тельства Росси</w:t>
            </w:r>
            <w:r w:rsidRPr="0020200F">
              <w:rPr>
                <w:sz w:val="22"/>
                <w:szCs w:val="22"/>
              </w:rPr>
              <w:t>й</w:t>
            </w:r>
            <w:r w:rsidRPr="0020200F">
              <w:rPr>
                <w:sz w:val="22"/>
                <w:szCs w:val="22"/>
              </w:rPr>
              <w:t>ской Ф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дерации от 26 декабря 2017 г. № 1642 «Об утвержд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нии гос</w:t>
            </w:r>
            <w:r w:rsidRPr="0020200F">
              <w:rPr>
                <w:sz w:val="22"/>
                <w:szCs w:val="22"/>
              </w:rPr>
              <w:t>у</w:t>
            </w:r>
            <w:r w:rsidRPr="0020200F">
              <w:rPr>
                <w:sz w:val="22"/>
                <w:szCs w:val="22"/>
              </w:rPr>
              <w:t>дарстве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ной 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граммы Росси</w:t>
            </w:r>
            <w:r w:rsidRPr="0020200F">
              <w:rPr>
                <w:sz w:val="22"/>
                <w:szCs w:val="22"/>
              </w:rPr>
              <w:t>й</w:t>
            </w:r>
            <w:r w:rsidRPr="0020200F">
              <w:rPr>
                <w:sz w:val="22"/>
                <w:szCs w:val="22"/>
              </w:rPr>
              <w:t>ской Ф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дерации «Развитие образов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ния»</w:t>
            </w:r>
          </w:p>
        </w:tc>
        <w:tc>
          <w:tcPr>
            <w:tcW w:w="356" w:type="pct"/>
            <w:gridSpan w:val="2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lastRenderedPageBreak/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Национал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lastRenderedPageBreak/>
              <w:t>ная цель: «Возможн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сти для с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и разв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тия тала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тов»</w:t>
            </w:r>
          </w:p>
        </w:tc>
        <w:tc>
          <w:tcPr>
            <w:tcW w:w="221" w:type="pct"/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  <w:shd w:val="clear" w:color="auto" w:fill="auto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lastRenderedPageBreak/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  <w:tr w:rsidR="00BE28DA" w:rsidRPr="0020200F" w:rsidTr="00450755">
        <w:tc>
          <w:tcPr>
            <w:tcW w:w="221" w:type="pct"/>
            <w:tcBorders>
              <w:left w:val="single" w:sz="4" w:space="0" w:color="auto"/>
              <w:bottom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4779" w:type="pct"/>
            <w:gridSpan w:val="17"/>
            <w:tcBorders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Цель 3 – повышение эффективности молодежной политики в интересах инновационного социально ориентированного развития Чувашской Республики</w:t>
            </w:r>
          </w:p>
        </w:tc>
      </w:tr>
      <w:tr w:rsidR="00450755" w:rsidRPr="0020200F" w:rsidTr="00450755">
        <w:tc>
          <w:tcPr>
            <w:tcW w:w="221" w:type="pct"/>
            <w:tcBorders>
              <w:lef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20200F">
              <w:rPr>
                <w:sz w:val="22"/>
                <w:szCs w:val="22"/>
              </w:rPr>
              <w:t>3.1.</w:t>
            </w:r>
          </w:p>
        </w:tc>
        <w:tc>
          <w:tcPr>
            <w:tcW w:w="454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Доля мол</w:t>
            </w:r>
            <w:r w:rsidRPr="0020200F">
              <w:rPr>
                <w:sz w:val="22"/>
                <w:szCs w:val="22"/>
              </w:rPr>
              <w:t>о</w:t>
            </w:r>
            <w:r w:rsidR="00122DA2">
              <w:rPr>
                <w:sz w:val="22"/>
                <w:szCs w:val="22"/>
              </w:rPr>
              <w:t>дежи от 14 до 35 лет (включ</w:t>
            </w:r>
            <w:r w:rsidR="00122DA2">
              <w:rPr>
                <w:sz w:val="22"/>
                <w:szCs w:val="22"/>
              </w:rPr>
              <w:t>и</w:t>
            </w:r>
            <w:r w:rsidR="00122DA2">
              <w:rPr>
                <w:sz w:val="22"/>
                <w:szCs w:val="22"/>
              </w:rPr>
              <w:t>тельно)</w:t>
            </w:r>
            <w:r w:rsidRPr="0020200F">
              <w:rPr>
                <w:sz w:val="22"/>
                <w:szCs w:val="22"/>
              </w:rPr>
              <w:t>, охваченных молодежн</w:t>
            </w:r>
            <w:r w:rsidRPr="0020200F">
              <w:rPr>
                <w:sz w:val="22"/>
                <w:szCs w:val="22"/>
              </w:rPr>
              <w:t>ы</w:t>
            </w:r>
            <w:r w:rsidRPr="0020200F">
              <w:rPr>
                <w:sz w:val="22"/>
                <w:szCs w:val="22"/>
              </w:rPr>
              <w:t>ми проект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ми и 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lastRenderedPageBreak/>
              <w:t>граммами</w:t>
            </w:r>
          </w:p>
        </w:tc>
        <w:tc>
          <w:tcPr>
            <w:tcW w:w="3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ГП</w:t>
            </w:r>
          </w:p>
        </w:tc>
        <w:tc>
          <w:tcPr>
            <w:tcW w:w="373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возраст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ние</w:t>
            </w:r>
          </w:p>
        </w:tc>
        <w:tc>
          <w:tcPr>
            <w:tcW w:w="27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пр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центов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ind w:right="-105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5,0</w:t>
            </w:r>
          </w:p>
        </w:tc>
        <w:tc>
          <w:tcPr>
            <w:tcW w:w="249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2023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5,1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5,8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6,4</w:t>
            </w:r>
          </w:p>
        </w:tc>
        <w:tc>
          <w:tcPr>
            <w:tcW w:w="218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9,0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9,0</w:t>
            </w:r>
          </w:p>
        </w:tc>
        <w:tc>
          <w:tcPr>
            <w:tcW w:w="394" w:type="pct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</w:t>
            </w:r>
            <w:r w:rsidRPr="0020200F">
              <w:rPr>
                <w:rFonts w:eastAsiaTheme="minorEastAsia"/>
                <w:sz w:val="22"/>
                <w:szCs w:val="22"/>
              </w:rPr>
              <w:t>ь</w:t>
            </w:r>
            <w:r w:rsidRPr="0020200F">
              <w:rPr>
                <w:rFonts w:eastAsiaTheme="minorEastAsia"/>
                <w:sz w:val="22"/>
                <w:szCs w:val="22"/>
              </w:rPr>
              <w:t>но-эконом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ческого развития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 xml:space="preserve">публики 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>до 2035 года, утве</w:t>
            </w:r>
            <w:r w:rsidRPr="0020200F">
              <w:rPr>
                <w:rFonts w:eastAsiaTheme="minorEastAsia"/>
                <w:sz w:val="22"/>
                <w:szCs w:val="22"/>
              </w:rPr>
              <w:t>р</w:t>
            </w:r>
            <w:r w:rsidRPr="0020200F">
              <w:rPr>
                <w:rFonts w:eastAsiaTheme="minorEastAsia"/>
                <w:sz w:val="22"/>
                <w:szCs w:val="22"/>
              </w:rPr>
              <w:t>жденная Законом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от 26 н</w:t>
            </w:r>
            <w:r w:rsidRPr="0020200F">
              <w:rPr>
                <w:rFonts w:eastAsiaTheme="minorEastAsia"/>
                <w:sz w:val="22"/>
                <w:szCs w:val="22"/>
              </w:rPr>
              <w:t>о</w:t>
            </w:r>
            <w:r w:rsidRPr="0020200F">
              <w:rPr>
                <w:rFonts w:eastAsiaTheme="minorEastAsia"/>
                <w:sz w:val="22"/>
                <w:szCs w:val="22"/>
              </w:rPr>
              <w:t>ября 2020 г. № 102</w:t>
            </w:r>
          </w:p>
        </w:tc>
        <w:tc>
          <w:tcPr>
            <w:tcW w:w="356" w:type="pct"/>
            <w:gridSpan w:val="2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Админ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страция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</w:t>
            </w:r>
            <w:r w:rsidRPr="0020200F">
              <w:rPr>
                <w:sz w:val="22"/>
                <w:szCs w:val="22"/>
              </w:rPr>
              <w:t>с</w:t>
            </w:r>
            <w:r w:rsidRPr="0020200F">
              <w:rPr>
                <w:sz w:val="22"/>
                <w:szCs w:val="22"/>
              </w:rPr>
              <w:t>публики</w:t>
            </w:r>
          </w:p>
        </w:tc>
        <w:tc>
          <w:tcPr>
            <w:tcW w:w="443" w:type="pct"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  <w:r w:rsidRPr="0020200F">
              <w:rPr>
                <w:rFonts w:eastAsiaTheme="minorEastAsia"/>
                <w:sz w:val="22"/>
                <w:szCs w:val="22"/>
              </w:rPr>
              <w:t>Стратегия социально-экономич</w:t>
            </w:r>
            <w:r w:rsidRPr="0020200F">
              <w:rPr>
                <w:rFonts w:eastAsiaTheme="minorEastAsia"/>
                <w:sz w:val="22"/>
                <w:szCs w:val="22"/>
              </w:rPr>
              <w:t>е</w:t>
            </w:r>
            <w:r w:rsidRPr="0020200F">
              <w:rPr>
                <w:rFonts w:eastAsiaTheme="minorEastAsia"/>
                <w:sz w:val="22"/>
                <w:szCs w:val="22"/>
              </w:rPr>
              <w:t>ского разв</w:t>
            </w:r>
            <w:r w:rsidRPr="0020200F">
              <w:rPr>
                <w:rFonts w:eastAsiaTheme="minorEastAsia"/>
                <w:sz w:val="22"/>
                <w:szCs w:val="22"/>
              </w:rPr>
              <w:t>и</w:t>
            </w:r>
            <w:r w:rsidRPr="0020200F">
              <w:rPr>
                <w:rFonts w:eastAsiaTheme="minorEastAsia"/>
                <w:sz w:val="22"/>
                <w:szCs w:val="22"/>
              </w:rPr>
              <w:t>тия Чува</w:t>
            </w:r>
            <w:r w:rsidRPr="0020200F">
              <w:rPr>
                <w:rFonts w:eastAsiaTheme="minorEastAsia"/>
                <w:sz w:val="22"/>
                <w:szCs w:val="22"/>
              </w:rPr>
              <w:t>ш</w:t>
            </w:r>
            <w:r w:rsidRPr="0020200F">
              <w:rPr>
                <w:rFonts w:eastAsiaTheme="minorEastAsia"/>
                <w:sz w:val="22"/>
                <w:szCs w:val="22"/>
              </w:rPr>
              <w:t>ской Ре</w:t>
            </w:r>
            <w:r w:rsidRPr="0020200F">
              <w:rPr>
                <w:rFonts w:eastAsiaTheme="minorEastAsia"/>
                <w:sz w:val="22"/>
                <w:szCs w:val="22"/>
              </w:rPr>
              <w:t>с</w:t>
            </w:r>
            <w:r w:rsidRPr="0020200F">
              <w:rPr>
                <w:rFonts w:eastAsiaTheme="minorEastAsia"/>
                <w:sz w:val="22"/>
                <w:szCs w:val="22"/>
              </w:rPr>
              <w:t>публики до 2035 года, утвержде</w:t>
            </w:r>
            <w:r w:rsidRPr="0020200F">
              <w:rPr>
                <w:rFonts w:eastAsiaTheme="minorEastAsia"/>
                <w:sz w:val="22"/>
                <w:szCs w:val="22"/>
              </w:rPr>
              <w:t>н</w:t>
            </w:r>
            <w:r w:rsidRPr="0020200F">
              <w:rPr>
                <w:rFonts w:eastAsiaTheme="minorEastAsia"/>
                <w:sz w:val="22"/>
                <w:szCs w:val="22"/>
              </w:rPr>
              <w:lastRenderedPageBreak/>
              <w:t>ная Законом Чувашской Республики от 26 ноября 2020 г. № 102</w:t>
            </w:r>
          </w:p>
        </w:tc>
        <w:tc>
          <w:tcPr>
            <w:tcW w:w="221" w:type="pct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350" w:type="pct"/>
            <w:tcBorders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офиц</w:t>
            </w:r>
            <w:r w:rsidRPr="0020200F">
              <w:rPr>
                <w:sz w:val="22"/>
                <w:szCs w:val="22"/>
              </w:rPr>
              <w:t>и</w:t>
            </w:r>
            <w:r w:rsidRPr="0020200F">
              <w:rPr>
                <w:sz w:val="22"/>
                <w:szCs w:val="22"/>
              </w:rPr>
              <w:t>альный сайт Упра</w:t>
            </w:r>
            <w:r w:rsidRPr="0020200F">
              <w:rPr>
                <w:sz w:val="22"/>
                <w:szCs w:val="22"/>
              </w:rPr>
              <w:t>в</w:t>
            </w:r>
            <w:r w:rsidRPr="0020200F">
              <w:rPr>
                <w:sz w:val="22"/>
                <w:szCs w:val="22"/>
              </w:rPr>
              <w:t>ления Главы Чува</w:t>
            </w:r>
            <w:r w:rsidRPr="0020200F">
              <w:rPr>
                <w:sz w:val="22"/>
                <w:szCs w:val="22"/>
              </w:rPr>
              <w:t>ш</w:t>
            </w:r>
            <w:r w:rsidRPr="0020200F">
              <w:rPr>
                <w:sz w:val="22"/>
                <w:szCs w:val="22"/>
              </w:rPr>
              <w:t>ской Респу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lastRenderedPageBreak/>
              <w:t>лики по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политике</w:t>
            </w:r>
          </w:p>
        </w:tc>
      </w:tr>
    </w:tbl>
    <w:p w:rsidR="00BE28DA" w:rsidRPr="0020200F" w:rsidRDefault="00BE28DA" w:rsidP="00992225">
      <w:pPr>
        <w:spacing w:after="200"/>
        <w:rPr>
          <w:sz w:val="22"/>
          <w:szCs w:val="22"/>
        </w:rPr>
      </w:pPr>
    </w:p>
    <w:p w:rsidR="00BE28DA" w:rsidRPr="0020200F" w:rsidRDefault="00BE28DA" w:rsidP="008D7FB1">
      <w:pPr>
        <w:spacing w:after="200"/>
        <w:jc w:val="center"/>
        <w:rPr>
          <w:b/>
          <w:bCs/>
          <w:sz w:val="22"/>
          <w:szCs w:val="22"/>
        </w:rPr>
      </w:pPr>
      <w:r w:rsidRPr="0020200F">
        <w:rPr>
          <w:b/>
          <w:bCs/>
          <w:sz w:val="22"/>
          <w:szCs w:val="22"/>
        </w:rPr>
        <w:t>3. Структура государственной программы</w:t>
      </w:r>
      <w:r w:rsidR="00913403">
        <w:rPr>
          <w:b/>
          <w:bCs/>
          <w:sz w:val="22"/>
          <w:szCs w:val="22"/>
        </w:rPr>
        <w:t xml:space="preserve"> Чувашской Республики «Молодежь Чувашской Республики»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6237"/>
        <w:gridCol w:w="4110"/>
      </w:tblGrid>
      <w:tr w:rsidR="00BE28DA" w:rsidRPr="0020200F" w:rsidTr="003F78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№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п</w:t>
            </w:r>
            <w:proofErr w:type="gramEnd"/>
            <w:r w:rsidRPr="0020200F">
              <w:rPr>
                <w:sz w:val="22"/>
                <w:szCs w:val="22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913403" w:rsidP="008D7FB1">
            <w:pPr>
              <w:widowControl w:val="0"/>
              <w:autoSpaceDE w:val="0"/>
              <w:autoSpaceDN w:val="0"/>
              <w:adjustRightInd w:val="0"/>
              <w:ind w:left="321" w:hanging="3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с показателями Государственной программы</w:t>
            </w: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W w:w="231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2591"/>
        <w:gridCol w:w="309"/>
        <w:gridCol w:w="3337"/>
        <w:gridCol w:w="4110"/>
        <w:gridCol w:w="7173"/>
      </w:tblGrid>
      <w:tr w:rsidR="00BE28DA" w:rsidRPr="0020200F" w:rsidTr="003F780A">
        <w:trPr>
          <w:gridAfter w:val="1"/>
          <w:wAfter w:w="7173" w:type="dxa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91340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Региональный проект</w:t>
            </w:r>
            <w:r w:rsidR="00BE28DA" w:rsidRPr="0020200F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 «</w:t>
            </w:r>
            <w:r w:rsidR="00BE28DA" w:rsidRPr="0020200F">
              <w:rPr>
                <w:b/>
                <w:sz w:val="22"/>
                <w:szCs w:val="22"/>
              </w:rPr>
              <w:t>Развитие системы поддержки молодежи («Молодежь России»)»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Ответственный за реализацию: Администрация Главы Чувашской Республики</w:t>
            </w:r>
          </w:p>
        </w:tc>
        <w:tc>
          <w:tcPr>
            <w:tcW w:w="7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2022-2024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эффективной самореализ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ции молодежи, в том числе развитие инфрастру</w:t>
            </w:r>
            <w:r w:rsidRPr="0020200F">
              <w:rPr>
                <w:sz w:val="22"/>
                <w:szCs w:val="22"/>
              </w:rPr>
              <w:t>к</w:t>
            </w:r>
            <w:r w:rsidRPr="0020200F">
              <w:rPr>
                <w:sz w:val="22"/>
                <w:szCs w:val="22"/>
              </w:rPr>
              <w:t>туры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BE28DA" w:rsidRPr="0020200F">
              <w:rPr>
                <w:sz w:val="22"/>
                <w:szCs w:val="22"/>
              </w:rPr>
              <w:t>егиональный проект Чувашской Республики «Развитие сист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мы поддержки молодежи («Молодежь России»)» направлен на создание условий для эффективной самореализации молодежи, в том числе развитие инфраструктуры. В рамках проекта предусмотрены мероприятия для повышения охвата молоде</w:t>
            </w:r>
            <w:r w:rsidR="00BE28DA" w:rsidRPr="0020200F">
              <w:rPr>
                <w:sz w:val="22"/>
                <w:szCs w:val="22"/>
              </w:rPr>
              <w:t>ж</w:t>
            </w:r>
            <w:r w:rsidR="00BE28DA" w:rsidRPr="0020200F">
              <w:rPr>
                <w:sz w:val="22"/>
                <w:szCs w:val="22"/>
              </w:rPr>
              <w:t>ными проектами и программами и информирования молодежи о возможностях, механизмах и путях ее самореализации в Ро</w:t>
            </w:r>
            <w:r w:rsidR="00BE28DA" w:rsidRPr="0020200F">
              <w:rPr>
                <w:sz w:val="22"/>
                <w:szCs w:val="22"/>
              </w:rPr>
              <w:t>с</w:t>
            </w:r>
            <w:r w:rsidR="00BE28DA" w:rsidRPr="0020200F">
              <w:rPr>
                <w:sz w:val="22"/>
                <w:szCs w:val="22"/>
              </w:rPr>
              <w:t>сии</w:t>
            </w:r>
            <w:r w:rsidR="00E66E34">
              <w:rPr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молодых людей, охваченных мол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1340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Региональный проект</w:t>
            </w:r>
            <w:r w:rsidRPr="0020200F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 </w:t>
            </w:r>
            <w:r w:rsidR="00BE28DA" w:rsidRPr="0020200F">
              <w:rPr>
                <w:b/>
                <w:sz w:val="22"/>
                <w:szCs w:val="22"/>
              </w:rPr>
              <w:t>«Социальная активность»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2019-2024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развития и поддержки до</w:t>
            </w:r>
            <w:r w:rsidRPr="0020200F">
              <w:rPr>
                <w:sz w:val="22"/>
                <w:szCs w:val="22"/>
              </w:rPr>
              <w:t>б</w:t>
            </w:r>
            <w:r w:rsidRPr="0020200F">
              <w:rPr>
                <w:sz w:val="22"/>
                <w:szCs w:val="22"/>
              </w:rPr>
              <w:t>ровольчества (волонтерства)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BE28DA" w:rsidRPr="0020200F">
              <w:rPr>
                <w:sz w:val="22"/>
                <w:szCs w:val="22"/>
              </w:rPr>
              <w:t>егиональный проект Чувашской Республики «Социальная а</w:t>
            </w:r>
            <w:r w:rsidR="00BE28DA" w:rsidRPr="0020200F">
              <w:rPr>
                <w:sz w:val="22"/>
                <w:szCs w:val="22"/>
              </w:rPr>
              <w:t>к</w:t>
            </w:r>
            <w:r w:rsidR="00BE28DA" w:rsidRPr="0020200F">
              <w:rPr>
                <w:sz w:val="22"/>
                <w:szCs w:val="22"/>
              </w:rPr>
              <w:t>тивность» направлен на создание условий для развития и по</w:t>
            </w:r>
            <w:r w:rsidR="00BE28DA" w:rsidRPr="0020200F"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держки добровольчества (волонтерства) как ключевого элеме</w:t>
            </w:r>
            <w:r w:rsidR="00BE28DA" w:rsidRPr="0020200F">
              <w:rPr>
                <w:sz w:val="22"/>
                <w:szCs w:val="22"/>
              </w:rPr>
              <w:t>н</w:t>
            </w:r>
            <w:r w:rsidR="00BE28DA" w:rsidRPr="0020200F">
              <w:rPr>
                <w:sz w:val="22"/>
                <w:szCs w:val="22"/>
              </w:rPr>
              <w:t>та социальной ответственности развитого гражданского общ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ства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бщая численность граждан Российской Федерации, вовлеченных центрами (с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обществами, объединениями) поддержки добровольчества (волонтерства) на базе образовательных организаций, неко</w:t>
            </w:r>
            <w:r w:rsidR="00BE28DA" w:rsidRPr="0020200F">
              <w:rPr>
                <w:sz w:val="22"/>
                <w:szCs w:val="22"/>
              </w:rPr>
              <w:t>м</w:t>
            </w:r>
            <w:r w:rsidR="00BE28DA" w:rsidRPr="0020200F">
              <w:rPr>
                <w:sz w:val="22"/>
                <w:szCs w:val="22"/>
              </w:rPr>
              <w:t>мерческих организаций, государстве</w:t>
            </w:r>
            <w:r w:rsidR="00BE28DA" w:rsidRPr="0020200F">
              <w:rPr>
                <w:sz w:val="22"/>
                <w:szCs w:val="22"/>
              </w:rPr>
              <w:t>н</w:t>
            </w:r>
            <w:r w:rsidR="00BE28DA" w:rsidRPr="0020200F">
              <w:rPr>
                <w:sz w:val="22"/>
                <w:szCs w:val="22"/>
              </w:rPr>
              <w:t xml:space="preserve">ных и муниципальных учреждений, в </w:t>
            </w:r>
            <w:r w:rsidR="00BE28DA" w:rsidRPr="0020200F">
              <w:rPr>
                <w:sz w:val="22"/>
                <w:szCs w:val="22"/>
              </w:rPr>
              <w:lastRenderedPageBreak/>
              <w:t>добровольческую (волонтерскую) де</w:t>
            </w:r>
            <w:r w:rsidR="00BE28DA" w:rsidRPr="0020200F">
              <w:rPr>
                <w:sz w:val="22"/>
                <w:szCs w:val="22"/>
              </w:rPr>
              <w:t>я</w:t>
            </w:r>
            <w:r w:rsidR="00BE28DA" w:rsidRPr="0020200F">
              <w:rPr>
                <w:sz w:val="22"/>
                <w:szCs w:val="22"/>
              </w:rPr>
              <w:t>тельность</w:t>
            </w:r>
            <w:proofErr w:type="gramEnd"/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1340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Региональный проект</w:t>
            </w:r>
            <w:r w:rsidRPr="0020200F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 xml:space="preserve"> </w:t>
            </w:r>
            <w:r w:rsidR="00BE28DA" w:rsidRPr="0020200F">
              <w:rPr>
                <w:b/>
                <w:sz w:val="22"/>
                <w:szCs w:val="22"/>
              </w:rPr>
              <w:t>«Патриотическое воспита</w:t>
            </w:r>
            <w:r w:rsidR="003C7F19">
              <w:rPr>
                <w:b/>
                <w:sz w:val="22"/>
                <w:szCs w:val="22"/>
              </w:rPr>
              <w:t>ние</w:t>
            </w:r>
            <w:r w:rsidR="00BE28DA" w:rsidRPr="0020200F">
              <w:rPr>
                <w:b/>
                <w:sz w:val="22"/>
                <w:szCs w:val="22"/>
              </w:rPr>
              <w:t>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2021-2024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Обеспечение </w:t>
            </w:r>
            <w:proofErr w:type="gramStart"/>
            <w:r w:rsidRPr="0020200F">
              <w:rPr>
                <w:sz w:val="22"/>
                <w:szCs w:val="22"/>
              </w:rPr>
              <w:t>функционирования системы патри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тического воспитания граждан Российской Фед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рации</w:t>
            </w:r>
            <w:proofErr w:type="gramEnd"/>
            <w:r w:rsidRPr="0020200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BE28DA" w:rsidRPr="0020200F">
              <w:rPr>
                <w:sz w:val="22"/>
                <w:szCs w:val="22"/>
              </w:rPr>
              <w:t xml:space="preserve">егиональный проект Чувашской Республики «Патриотическое воспитание» направлен на обеспечение </w:t>
            </w:r>
            <w:proofErr w:type="gramStart"/>
            <w:r w:rsidR="00BE28DA" w:rsidRPr="0020200F">
              <w:rPr>
                <w:sz w:val="22"/>
                <w:szCs w:val="22"/>
              </w:rPr>
              <w:t>функционирования с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стемы патриотического воспитания граждан Российской Фед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рации</w:t>
            </w:r>
            <w:proofErr w:type="gramEnd"/>
            <w:r w:rsidR="00BE28DA" w:rsidRPr="0020200F">
              <w:rPr>
                <w:sz w:val="22"/>
                <w:szCs w:val="22"/>
              </w:rPr>
              <w:t>. В рамках проекта ведется работа по развитию воспит</w:t>
            </w:r>
            <w:r w:rsidR="00BE28DA" w:rsidRPr="0020200F">
              <w:rPr>
                <w:sz w:val="22"/>
                <w:szCs w:val="22"/>
              </w:rPr>
              <w:t>а</w:t>
            </w:r>
            <w:r w:rsidR="00BE28DA" w:rsidRPr="0020200F">
              <w:rPr>
                <w:sz w:val="22"/>
                <w:szCs w:val="22"/>
              </w:rPr>
              <w:t>тельной работы в образовательных организациях общего и профессионального образования, проведению мероприятий патриотической направленности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граждан, охваченных мероприят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потенциала молодежи Чувашской Республики»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Государственная поддержка талантливой и </w:t>
            </w:r>
            <w:proofErr w:type="gramStart"/>
            <w:r w:rsidRPr="0020200F">
              <w:rPr>
                <w:sz w:val="22"/>
                <w:szCs w:val="22"/>
              </w:rPr>
              <w:t>одарен-ной</w:t>
            </w:r>
            <w:proofErr w:type="gramEnd"/>
            <w:r w:rsidRPr="0020200F">
              <w:rPr>
                <w:sz w:val="22"/>
                <w:szCs w:val="22"/>
              </w:rPr>
              <w:t xml:space="preserve"> молодежи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существлены меры государственной поддержки одаренных представителей молодежи Чувашской Республики; осущест</w:t>
            </w:r>
            <w:r w:rsidR="00BE28DA" w:rsidRPr="0020200F">
              <w:rPr>
                <w:sz w:val="22"/>
                <w:szCs w:val="22"/>
              </w:rPr>
              <w:t>в</w:t>
            </w:r>
            <w:r w:rsidR="00BE28DA" w:rsidRPr="0020200F">
              <w:rPr>
                <w:sz w:val="22"/>
                <w:szCs w:val="22"/>
              </w:rPr>
              <w:t>лены отбор и поощрение талантливой и одаренной молодежи Государственными молодежными премиями Чувашской Ре</w:t>
            </w:r>
            <w:r w:rsidR="00BE28DA" w:rsidRPr="0020200F">
              <w:rPr>
                <w:sz w:val="22"/>
                <w:szCs w:val="22"/>
              </w:rPr>
              <w:t>с</w:t>
            </w:r>
            <w:r w:rsidR="00BE28DA" w:rsidRPr="0020200F">
              <w:rPr>
                <w:sz w:val="22"/>
                <w:szCs w:val="22"/>
              </w:rPr>
              <w:t>публики; проведены республиканские, межрегиональные олимпиады и иные конкурсные мероприятия по поддержке т</w:t>
            </w:r>
            <w:r w:rsidR="00BE28DA" w:rsidRPr="0020200F">
              <w:rPr>
                <w:sz w:val="22"/>
                <w:szCs w:val="22"/>
              </w:rPr>
              <w:t>а</w:t>
            </w:r>
            <w:r w:rsidR="00BE28DA" w:rsidRPr="0020200F">
              <w:rPr>
                <w:sz w:val="22"/>
                <w:szCs w:val="22"/>
              </w:rPr>
              <w:t>лантливой и одаренной молодежи; присуждены специальные стипендии Главы Чувашской Республики для представителей молодежи и студентов за особую творческую устремленность</w:t>
            </w:r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молодых людей, охваченных мол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4.2.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Вовлечение молодежи в социальную практику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E28DA" w:rsidRPr="0020200F">
              <w:rPr>
                <w:sz w:val="22"/>
                <w:szCs w:val="22"/>
              </w:rPr>
              <w:t>овышена эффективность организации работы с детьми и м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лодежью; совершенствование системы общественно-государственного партнерства в сфере реализации госуда</w:t>
            </w:r>
            <w:r w:rsidR="00BE28DA" w:rsidRPr="0020200F">
              <w:rPr>
                <w:sz w:val="22"/>
                <w:szCs w:val="22"/>
              </w:rPr>
              <w:t>р</w:t>
            </w:r>
            <w:r w:rsidR="00BE28DA" w:rsidRPr="0020200F">
              <w:rPr>
                <w:sz w:val="22"/>
                <w:szCs w:val="22"/>
              </w:rPr>
              <w:t>ственной молодежной политики; информационное обеспечение государственной молодежной политики. Обеспечено участие молодежи во всероссийской молодежной образовательной ф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румной кампании, федеральных и региональных форумах.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Предусмотрено обеспечение деятельности БОУ ЧР </w:t>
            </w:r>
            <w:proofErr w:type="gramStart"/>
            <w:r w:rsidRPr="0020200F">
              <w:rPr>
                <w:sz w:val="22"/>
                <w:szCs w:val="22"/>
              </w:rPr>
              <w:t>ДО</w:t>
            </w:r>
            <w:proofErr w:type="gramEnd"/>
            <w:r w:rsidRPr="0020200F">
              <w:rPr>
                <w:sz w:val="22"/>
                <w:szCs w:val="22"/>
              </w:rPr>
              <w:t xml:space="preserve"> «</w:t>
            </w:r>
            <w:proofErr w:type="gramStart"/>
            <w:r w:rsidRPr="0020200F">
              <w:rPr>
                <w:sz w:val="22"/>
                <w:szCs w:val="22"/>
              </w:rPr>
              <w:t>Центр</w:t>
            </w:r>
            <w:proofErr w:type="gramEnd"/>
            <w:r w:rsidRPr="0020200F">
              <w:rPr>
                <w:sz w:val="22"/>
                <w:szCs w:val="22"/>
              </w:rPr>
              <w:t xml:space="preserve"> молодежных инициатив»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молодых людей, охваченных мол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 xml:space="preserve">Комплекс процессных мероприятий «Патриотическое воспитание и допризывная подготовка молодежи Чувашской Республики» 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Создание условий для совершенствования форм и методов работы по патриотическому воспитанию молодежи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91340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BE28DA" w:rsidRPr="0020200F">
              <w:rPr>
                <w:sz w:val="22"/>
                <w:szCs w:val="22"/>
              </w:rPr>
              <w:t>азвитие кадрового потенциала работников сферы патриотич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ского воспитания; развитие научного и методического сопр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вождения системы патриотического воспитания граждан; и</w:t>
            </w:r>
            <w:r w:rsidR="00BE28DA" w:rsidRPr="0020200F">
              <w:rPr>
                <w:sz w:val="22"/>
                <w:szCs w:val="22"/>
              </w:rPr>
              <w:t>н</w:t>
            </w:r>
            <w:r w:rsidR="00BE28DA" w:rsidRPr="0020200F">
              <w:rPr>
                <w:sz w:val="22"/>
                <w:szCs w:val="22"/>
              </w:rPr>
              <w:t>формационное обеспечение патриотического воспитания, с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lastRenderedPageBreak/>
              <w:t>здание условий для освещения событий и явлений патриотич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ской направленности; проведение окружных, республиканских форумов для специалистов в сфере патриотического воспит</w:t>
            </w:r>
            <w:r w:rsidR="00BE28DA" w:rsidRPr="0020200F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ния; п</w:t>
            </w:r>
            <w:r w:rsidR="00BE28DA" w:rsidRPr="0020200F">
              <w:rPr>
                <w:sz w:val="22"/>
                <w:szCs w:val="22"/>
              </w:rPr>
              <w:t>роведение физкультурных и массовых спортивных мер</w:t>
            </w:r>
            <w:r w:rsidR="00BE28DA" w:rsidRPr="0020200F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приятий. </w:t>
            </w:r>
            <w:r w:rsidRPr="0020200F">
              <w:rPr>
                <w:sz w:val="22"/>
                <w:szCs w:val="22"/>
              </w:rPr>
              <w:t xml:space="preserve">Предусмотрено </w:t>
            </w:r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беспечение дея</w:t>
            </w:r>
            <w:r w:rsidR="00913403">
              <w:rPr>
                <w:sz w:val="22"/>
                <w:szCs w:val="22"/>
              </w:rPr>
              <w:t xml:space="preserve">тельности ГАУ ЧР </w:t>
            </w:r>
            <w:proofErr w:type="gramStart"/>
            <w:r w:rsidR="00913403">
              <w:rPr>
                <w:sz w:val="22"/>
                <w:szCs w:val="22"/>
              </w:rPr>
              <w:t>ДО</w:t>
            </w:r>
            <w:proofErr w:type="gramEnd"/>
            <w:r w:rsidR="00BE28DA" w:rsidRPr="0020200F">
              <w:rPr>
                <w:sz w:val="22"/>
                <w:szCs w:val="22"/>
              </w:rPr>
              <w:t xml:space="preserve"> «</w:t>
            </w:r>
            <w:proofErr w:type="gramStart"/>
            <w:r w:rsidR="00B22007">
              <w:rPr>
                <w:sz w:val="22"/>
                <w:szCs w:val="22"/>
              </w:rPr>
              <w:t>ЦЕНТР</w:t>
            </w:r>
            <w:proofErr w:type="gramEnd"/>
            <w:r w:rsidR="00B22007">
              <w:rPr>
                <w:sz w:val="22"/>
                <w:szCs w:val="22"/>
              </w:rPr>
              <w:t xml:space="preserve"> «</w:t>
            </w:r>
            <w:r w:rsidR="00BE28DA" w:rsidRPr="0020200F">
              <w:rPr>
                <w:sz w:val="22"/>
                <w:szCs w:val="22"/>
              </w:rPr>
              <w:t>АВАНГАРД»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BE28DA" w:rsidRPr="0020200F">
              <w:rPr>
                <w:sz w:val="22"/>
                <w:szCs w:val="22"/>
              </w:rPr>
              <w:t>оля граждан, охваченных мероприят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5.2.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Развитие и поддержка поискового движения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="00BE28DA" w:rsidRPr="0020200F">
              <w:rPr>
                <w:sz w:val="22"/>
                <w:szCs w:val="22"/>
              </w:rPr>
              <w:t xml:space="preserve">оздание поисковых отрядов и объединений; </w:t>
            </w:r>
            <w:proofErr w:type="spellStart"/>
            <w:r w:rsidR="00BE28DA" w:rsidRPr="0020200F">
              <w:rPr>
                <w:sz w:val="22"/>
                <w:szCs w:val="22"/>
              </w:rPr>
              <w:t>грантовая</w:t>
            </w:r>
            <w:proofErr w:type="spellEnd"/>
            <w:r w:rsidR="00BE28DA" w:rsidRPr="0020200F">
              <w:rPr>
                <w:sz w:val="22"/>
                <w:szCs w:val="22"/>
              </w:rPr>
              <w:t xml:space="preserve"> по</w:t>
            </w:r>
            <w:r w:rsidR="00BE28DA" w:rsidRPr="0020200F"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держка поисковых отрядов при образовательных организациях, молодежных поисковых отрядов и объединений в Чува</w:t>
            </w:r>
            <w:r w:rsidR="00BE28DA" w:rsidRPr="0020200F">
              <w:rPr>
                <w:sz w:val="22"/>
                <w:szCs w:val="22"/>
              </w:rPr>
              <w:t>ш</w:t>
            </w:r>
            <w:r w:rsidR="00BE28DA" w:rsidRPr="0020200F">
              <w:rPr>
                <w:sz w:val="22"/>
                <w:szCs w:val="22"/>
              </w:rPr>
              <w:t>ской Республике; проведение мероприятий для поисковых об</w:t>
            </w:r>
            <w:r w:rsidR="00BE28DA" w:rsidRPr="0020200F">
              <w:rPr>
                <w:sz w:val="22"/>
                <w:szCs w:val="22"/>
              </w:rPr>
              <w:t>ъ</w:t>
            </w:r>
            <w:r w:rsidR="00BE28DA" w:rsidRPr="0020200F">
              <w:rPr>
                <w:sz w:val="22"/>
                <w:szCs w:val="22"/>
              </w:rPr>
              <w:t>единений, содействие их участию во всероссийских, окружных мероприятиях; организация и проведение исследовательских работ по изучению военной истории, установлению судеб п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гибших при защите Отечества и увековечению их памяти;</w:t>
            </w:r>
            <w:proofErr w:type="gramEnd"/>
            <w:r w:rsidR="00BE28DA" w:rsidRPr="0020200F">
              <w:rPr>
                <w:sz w:val="22"/>
                <w:szCs w:val="22"/>
              </w:rPr>
              <w:t xml:space="preserve"> пр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ведение мероприятий, направленных на популяризацию муз</w:t>
            </w:r>
            <w:r w:rsidR="00BE28DA" w:rsidRPr="0020200F">
              <w:rPr>
                <w:sz w:val="22"/>
                <w:szCs w:val="22"/>
              </w:rPr>
              <w:t>е</w:t>
            </w:r>
            <w:r w:rsidR="00BE28DA" w:rsidRPr="0020200F">
              <w:rPr>
                <w:sz w:val="22"/>
                <w:szCs w:val="22"/>
              </w:rPr>
              <w:t>ев, в том числе музеев в образовательных организациях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граждан, охваченных мероприят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ями по патриотическому воспитанию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«Кадровое обеспечение государственной молодежной политики</w:t>
            </w:r>
            <w:r w:rsidR="00CC7E32">
              <w:rPr>
                <w:b/>
                <w:sz w:val="22"/>
                <w:szCs w:val="22"/>
              </w:rPr>
              <w:t xml:space="preserve"> Чувашской Республики</w:t>
            </w:r>
            <w:r w:rsidRPr="0020200F">
              <w:rPr>
                <w:b/>
                <w:sz w:val="22"/>
                <w:szCs w:val="22"/>
              </w:rPr>
              <w:t>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20200F">
              <w:rPr>
                <w:sz w:val="22"/>
                <w:szCs w:val="22"/>
              </w:rPr>
              <w:t>Создание условий для обеспечения сферы мол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дежной политики профессионально подготовле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ными кадрами, обеспечивающими развитие и ре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 xml:space="preserve">лизацию потенциала молодежи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рганизована непрерывная профессиональная подготовка и переподготовка, повышение квалификации специалисто</w:t>
            </w:r>
            <w:r>
              <w:rPr>
                <w:sz w:val="22"/>
                <w:szCs w:val="22"/>
              </w:rPr>
              <w:t>в в сфере молодежной политики; п</w:t>
            </w:r>
            <w:r w:rsidR="00BE28DA" w:rsidRPr="0020200F">
              <w:rPr>
                <w:sz w:val="22"/>
                <w:szCs w:val="22"/>
              </w:rPr>
              <w:t>роведен мониторинг кадрового обеспечени</w:t>
            </w:r>
            <w:r>
              <w:rPr>
                <w:sz w:val="22"/>
                <w:szCs w:val="22"/>
              </w:rPr>
              <w:t>я в сфере молодежной политики; п</w:t>
            </w:r>
            <w:r w:rsidR="00BE28DA" w:rsidRPr="0020200F">
              <w:rPr>
                <w:sz w:val="22"/>
                <w:szCs w:val="22"/>
              </w:rPr>
              <w:t>роведены ре</w:t>
            </w:r>
            <w:r w:rsidR="00BE28DA" w:rsidRPr="0020200F">
              <w:rPr>
                <w:sz w:val="22"/>
                <w:szCs w:val="22"/>
              </w:rPr>
              <w:t>с</w:t>
            </w:r>
            <w:r w:rsidR="00BE28DA" w:rsidRPr="0020200F">
              <w:rPr>
                <w:sz w:val="22"/>
                <w:szCs w:val="22"/>
              </w:rPr>
              <w:t>публиканские конкурсы профессионального мастерства: «К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манда молодых лидеров», «Лучший советник главы муниц</w:t>
            </w:r>
            <w:r w:rsidR="00BE28DA" w:rsidRPr="0020200F">
              <w:rPr>
                <w:sz w:val="22"/>
                <w:szCs w:val="22"/>
              </w:rPr>
              <w:t>и</w:t>
            </w:r>
            <w:r w:rsidR="00BE28DA" w:rsidRPr="0020200F">
              <w:rPr>
                <w:sz w:val="22"/>
                <w:szCs w:val="22"/>
              </w:rPr>
              <w:t>пального, городского округа по работе с молодежью»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молодых людей, охваченных мол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инфраструктуры молодежной политики Чувашской Республики»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Развитие современной инфраструктуры молоде</w:t>
            </w:r>
            <w:r w:rsidRPr="0020200F">
              <w:rPr>
                <w:sz w:val="22"/>
                <w:szCs w:val="22"/>
              </w:rPr>
              <w:t>ж</w:t>
            </w:r>
            <w:r w:rsidRPr="0020200F">
              <w:rPr>
                <w:sz w:val="22"/>
                <w:szCs w:val="22"/>
              </w:rPr>
              <w:t>ной политики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BE28DA" w:rsidRPr="0020200F">
              <w:rPr>
                <w:sz w:val="22"/>
                <w:szCs w:val="22"/>
              </w:rPr>
              <w:t>озданы необходимые условия для повышения эффективности молодежной политики в Чувашской Республике, в том числе за счет создания новых молодежных пространств, открытия молодежных центров и центров общественного развития «</w:t>
            </w:r>
            <w:proofErr w:type="spellStart"/>
            <w:r w:rsidR="00BE28DA" w:rsidRPr="0020200F">
              <w:rPr>
                <w:sz w:val="22"/>
                <w:szCs w:val="22"/>
              </w:rPr>
              <w:t>До</w:t>
            </w:r>
            <w:r w:rsidR="00BE28DA" w:rsidRPr="0020200F">
              <w:rPr>
                <w:sz w:val="22"/>
                <w:szCs w:val="22"/>
              </w:rPr>
              <w:t>б</w:t>
            </w:r>
            <w:r w:rsidR="00BE28DA" w:rsidRPr="0020200F">
              <w:rPr>
                <w:sz w:val="22"/>
                <w:szCs w:val="22"/>
              </w:rPr>
              <w:t>ро</w:t>
            </w:r>
            <w:proofErr w:type="gramStart"/>
            <w:r w:rsidR="00BE28DA" w:rsidRPr="0020200F">
              <w:rPr>
                <w:sz w:val="22"/>
                <w:szCs w:val="22"/>
              </w:rPr>
              <w:t>.Ц</w:t>
            </w:r>
            <w:proofErr w:type="gramEnd"/>
            <w:r w:rsidR="00BE28DA" w:rsidRPr="0020200F">
              <w:rPr>
                <w:sz w:val="22"/>
                <w:szCs w:val="22"/>
              </w:rPr>
              <w:t>ентров</w:t>
            </w:r>
            <w:proofErr w:type="spellEnd"/>
            <w:r w:rsidR="00BE28DA" w:rsidRPr="0020200F">
              <w:rPr>
                <w:sz w:val="22"/>
                <w:szCs w:val="22"/>
              </w:rPr>
              <w:t>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E28DA" w:rsidRPr="0020200F">
              <w:rPr>
                <w:sz w:val="22"/>
                <w:szCs w:val="22"/>
              </w:rPr>
              <w:t>оля молодых людей, охваченных мол</w:t>
            </w:r>
            <w:r w:rsidR="00BE28DA" w:rsidRPr="0020200F"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дежными проектами и программами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 xml:space="preserve">8. </w:t>
            </w:r>
          </w:p>
        </w:tc>
        <w:tc>
          <w:tcPr>
            <w:tcW w:w="15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добровольчества в Чувашской Республике»</w:t>
            </w:r>
          </w:p>
        </w:tc>
      </w:tr>
      <w:tr w:rsidR="00BE28DA" w:rsidRPr="0020200F" w:rsidTr="003F78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20200F">
              <w:rPr>
                <w:sz w:val="22"/>
                <w:szCs w:val="22"/>
              </w:rPr>
              <w:t>Ответственный</w:t>
            </w:r>
            <w:proofErr w:type="gramEnd"/>
            <w:r w:rsidRPr="0020200F">
              <w:rPr>
                <w:sz w:val="22"/>
                <w:szCs w:val="22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7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–</w:t>
            </w:r>
          </w:p>
        </w:tc>
        <w:tc>
          <w:tcPr>
            <w:tcW w:w="7173" w:type="dxa"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Срок реализации: 2024-2035</w:t>
            </w:r>
          </w:p>
        </w:tc>
      </w:tr>
      <w:tr w:rsidR="00BE28DA" w:rsidRPr="0020200F" w:rsidTr="003F780A">
        <w:trPr>
          <w:gridAfter w:val="1"/>
          <w:wAfter w:w="717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8.1.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 xml:space="preserve">Развитие и поддержка добровольческого движения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E28DA" w:rsidRPr="0020200F">
              <w:rPr>
                <w:sz w:val="22"/>
                <w:szCs w:val="22"/>
              </w:rPr>
              <w:t>беспечено: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увеличение количества молодежи, участвующей в добровол</w:t>
            </w:r>
            <w:r w:rsidRPr="0020200F">
              <w:rPr>
                <w:sz w:val="22"/>
                <w:szCs w:val="22"/>
              </w:rPr>
              <w:t>ь</w:t>
            </w:r>
            <w:r w:rsidRPr="0020200F">
              <w:rPr>
                <w:sz w:val="22"/>
                <w:szCs w:val="22"/>
              </w:rPr>
              <w:t>ческой (волонтерской) деятельности;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lastRenderedPageBreak/>
              <w:t>повышение эффективности реализуемых добровольческих (в</w:t>
            </w:r>
            <w:r w:rsidRPr="0020200F">
              <w:rPr>
                <w:sz w:val="22"/>
                <w:szCs w:val="22"/>
              </w:rPr>
              <w:t>о</w:t>
            </w:r>
            <w:r w:rsidRPr="0020200F">
              <w:rPr>
                <w:sz w:val="22"/>
                <w:szCs w:val="22"/>
              </w:rPr>
              <w:t>лонтерских) программ;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расширение участия добровольцев (волонтеров) в оказании услуг в социальной сфере различным категориям и группам населения;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увеличение вклада добровольческих (волонтерских) организ</w:t>
            </w:r>
            <w:r w:rsidRPr="0020200F">
              <w:rPr>
                <w:sz w:val="22"/>
                <w:szCs w:val="22"/>
              </w:rPr>
              <w:t>а</w:t>
            </w:r>
            <w:r w:rsidRPr="0020200F">
              <w:rPr>
                <w:sz w:val="22"/>
                <w:szCs w:val="22"/>
              </w:rPr>
              <w:t>ций в решении актуальных социальных задач;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рост поддержки добровольчества (волонтерства) в обществе и расширении участия граждан и организаций в добровольческой (волонтерской) деятельности;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формирование положительного имиджа добровольца (волонт</w:t>
            </w:r>
            <w:r w:rsidRPr="0020200F">
              <w:rPr>
                <w:sz w:val="22"/>
                <w:szCs w:val="22"/>
              </w:rPr>
              <w:t>е</w:t>
            </w:r>
            <w:r w:rsidRPr="0020200F">
              <w:rPr>
                <w:sz w:val="22"/>
                <w:szCs w:val="22"/>
              </w:rPr>
              <w:t>ра);</w:t>
            </w:r>
          </w:p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функционирование системной инфраструктуры поддержки добровольческой (волонтерской)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9A39BD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950D43" w:rsidRPr="0020200F">
              <w:rPr>
                <w:sz w:val="22"/>
                <w:szCs w:val="22"/>
              </w:rPr>
              <w:t>оля граждан, вовлеченных в добр</w:t>
            </w:r>
            <w:r w:rsidR="00950D43" w:rsidRPr="0020200F">
              <w:rPr>
                <w:sz w:val="22"/>
                <w:szCs w:val="22"/>
              </w:rPr>
              <w:t>о</w:t>
            </w:r>
            <w:r w:rsidR="00950D43" w:rsidRPr="0020200F">
              <w:rPr>
                <w:sz w:val="22"/>
                <w:szCs w:val="22"/>
              </w:rPr>
              <w:t>вольческую деятельность</w:t>
            </w:r>
          </w:p>
        </w:tc>
      </w:tr>
    </w:tbl>
    <w:p w:rsidR="00BE28DA" w:rsidRPr="00767BCB" w:rsidRDefault="00BE28DA" w:rsidP="008D7FB1">
      <w:pPr>
        <w:widowControl w:val="0"/>
        <w:autoSpaceDE w:val="0"/>
        <w:autoSpaceDN w:val="0"/>
        <w:adjustRightInd w:val="0"/>
        <w:spacing w:before="240"/>
        <w:jc w:val="center"/>
        <w:outlineLvl w:val="0"/>
        <w:rPr>
          <w:b/>
          <w:bCs/>
          <w:sz w:val="22"/>
          <w:szCs w:val="22"/>
        </w:rPr>
      </w:pPr>
      <w:r w:rsidRPr="00767BCB">
        <w:rPr>
          <w:b/>
          <w:bCs/>
          <w:sz w:val="22"/>
          <w:szCs w:val="22"/>
        </w:rPr>
        <w:lastRenderedPageBreak/>
        <w:t>4. Финансовое обеспечение государственной программы</w:t>
      </w:r>
      <w:r w:rsidR="00C76483" w:rsidRPr="00767BCB">
        <w:rPr>
          <w:b/>
          <w:bCs/>
          <w:sz w:val="22"/>
          <w:szCs w:val="22"/>
        </w:rPr>
        <w:t xml:space="preserve"> </w:t>
      </w:r>
    </w:p>
    <w:p w:rsidR="00BE28DA" w:rsidRPr="007C74C2" w:rsidRDefault="00BE28DA" w:rsidP="008D7FB1">
      <w:pPr>
        <w:rPr>
          <w:b/>
          <w:color w:val="FF0000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12"/>
        <w:gridCol w:w="1512"/>
        <w:gridCol w:w="1512"/>
        <w:gridCol w:w="1512"/>
        <w:gridCol w:w="1512"/>
        <w:gridCol w:w="1513"/>
      </w:tblGrid>
      <w:tr w:rsidR="00BE28DA" w:rsidRPr="0020200F" w:rsidTr="003F780A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OLE_LINK1"/>
            <w:r w:rsidRPr="0020200F">
              <w:rPr>
                <w:sz w:val="22"/>
                <w:szCs w:val="22"/>
              </w:rPr>
              <w:t>Наименование государственной программы, структурного элеме</w:t>
            </w:r>
            <w:r w:rsidRPr="0020200F">
              <w:rPr>
                <w:sz w:val="22"/>
                <w:szCs w:val="22"/>
              </w:rPr>
              <w:t>н</w:t>
            </w:r>
            <w:r w:rsidRPr="0020200F">
              <w:rPr>
                <w:sz w:val="22"/>
                <w:szCs w:val="22"/>
              </w:rPr>
              <w:t>та/ источник финансового обеспечения</w:t>
            </w:r>
            <w:r w:rsidRPr="0020200F">
              <w:rPr>
                <w:sz w:val="22"/>
                <w:szCs w:val="22"/>
                <w:vertAlign w:val="superscript"/>
              </w:rPr>
              <w:t> 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BE28DA" w:rsidRPr="0020200F" w:rsidTr="003F780A"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E28DA" w:rsidRPr="0020200F" w:rsidRDefault="00BE28DA" w:rsidP="008D7FB1">
            <w:pPr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2027-2030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2031-2035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Всего</w:t>
            </w:r>
          </w:p>
        </w:tc>
      </w:tr>
    </w:tbl>
    <w:p w:rsidR="00BE28DA" w:rsidRPr="0020200F" w:rsidRDefault="00BE28DA" w:rsidP="008D7FB1">
      <w:pPr>
        <w:rPr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1512"/>
        <w:gridCol w:w="1512"/>
        <w:gridCol w:w="1512"/>
        <w:gridCol w:w="1512"/>
        <w:gridCol w:w="1512"/>
        <w:gridCol w:w="1513"/>
      </w:tblGrid>
      <w:tr w:rsidR="00BE28DA" w:rsidRPr="0020200F" w:rsidTr="003F780A">
        <w:trPr>
          <w:tblHeader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7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23558" w:rsidRPr="0020200F" w:rsidRDefault="00623558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Государственная программа</w:t>
            </w:r>
            <w:r>
              <w:rPr>
                <w:b/>
                <w:bCs/>
                <w:iCs/>
                <w:sz w:val="22"/>
                <w:szCs w:val="22"/>
              </w:rPr>
              <w:t xml:space="preserve"> Чувашской Республики</w:t>
            </w:r>
            <w:r w:rsidRPr="0020200F">
              <w:rPr>
                <w:b/>
                <w:bCs/>
                <w:iCs/>
                <w:sz w:val="22"/>
                <w:szCs w:val="22"/>
              </w:rPr>
              <w:t xml:space="preserve"> «Мол</w:t>
            </w:r>
            <w:r w:rsidRPr="0020200F">
              <w:rPr>
                <w:b/>
                <w:bCs/>
                <w:iCs/>
                <w:sz w:val="22"/>
                <w:szCs w:val="22"/>
              </w:rPr>
              <w:t>о</w:t>
            </w:r>
            <w:r w:rsidRPr="0020200F">
              <w:rPr>
                <w:b/>
                <w:bCs/>
                <w:iCs/>
                <w:sz w:val="22"/>
                <w:szCs w:val="22"/>
              </w:rPr>
              <w:t>дежь Чувашской Республики» (всего), в том числе: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342 753,5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191 026,7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205 019,1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820 078,4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1 025 095,5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2 583 973,2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20200F" w:rsidRDefault="00623558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215 120,9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78 666,4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89 329,6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357 318,4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446 648,0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1 187 083,3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23558" w:rsidRPr="0020200F" w:rsidRDefault="00623558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127 632,6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112 360,3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115 689,5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462 760,0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578 447,5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1 396 889,9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20200F">
              <w:rPr>
                <w:b/>
                <w:sz w:val="22"/>
                <w:szCs w:val="22"/>
              </w:rPr>
              <w:t>128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935,3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128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935,3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127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645,9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127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645,9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289,4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182BAD" w:rsidRDefault="00BE28DA" w:rsidP="008D7FB1">
            <w:pPr>
              <w:jc w:val="center"/>
              <w:rPr>
                <w:sz w:val="22"/>
                <w:szCs w:val="22"/>
              </w:rPr>
            </w:pPr>
            <w:r w:rsidRPr="00182BAD">
              <w:rPr>
                <w:sz w:val="22"/>
                <w:szCs w:val="22"/>
              </w:rPr>
              <w:t>1</w:t>
            </w:r>
            <w:r w:rsidR="00182BAD" w:rsidRPr="00182BAD">
              <w:rPr>
                <w:sz w:val="22"/>
                <w:szCs w:val="22"/>
              </w:rPr>
              <w:t xml:space="preserve"> </w:t>
            </w:r>
            <w:r w:rsidRPr="00182BAD">
              <w:rPr>
                <w:sz w:val="22"/>
                <w:szCs w:val="22"/>
              </w:rPr>
              <w:t>289,4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0200F">
              <w:rPr>
                <w:b/>
                <w:bCs/>
                <w:iCs/>
                <w:sz w:val="22"/>
                <w:szCs w:val="22"/>
              </w:rPr>
              <w:t>Региональный проект «Социальная активность»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20200F" w:rsidRDefault="00623558" w:rsidP="00CC7E3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Региональный про</w:t>
            </w:r>
            <w:r>
              <w:rPr>
                <w:b/>
                <w:sz w:val="22"/>
                <w:szCs w:val="22"/>
              </w:rPr>
              <w:t>ект «Патриотическое воспитание</w:t>
            </w:r>
            <w:r w:rsidRPr="0020200F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88 358,6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79 461,0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96 053,4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384 213,6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480 267,0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3558">
              <w:rPr>
                <w:b/>
                <w:bCs/>
                <w:color w:val="000000"/>
                <w:sz w:val="22"/>
                <w:szCs w:val="22"/>
              </w:rPr>
              <w:t>1 128 353,6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20200F" w:rsidRDefault="00623558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87 475,0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78 666,4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89 329,6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357 318,4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446 648,0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1 059 437,4</w:t>
            </w:r>
          </w:p>
        </w:tc>
      </w:tr>
      <w:tr w:rsidR="00623558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20200F" w:rsidRDefault="00623558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883,6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794,6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6 723,8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26 895,2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33 619,0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558" w:rsidRPr="00623558" w:rsidRDefault="00623558" w:rsidP="003B13EB">
            <w:pPr>
              <w:jc w:val="center"/>
              <w:rPr>
                <w:color w:val="000000"/>
                <w:sz w:val="22"/>
                <w:szCs w:val="22"/>
              </w:rPr>
            </w:pPr>
            <w:r w:rsidRPr="00623558">
              <w:rPr>
                <w:color w:val="000000"/>
                <w:sz w:val="22"/>
                <w:szCs w:val="22"/>
              </w:rPr>
              <w:t>68 916,2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потенциала м</w:t>
            </w:r>
            <w:r w:rsidRPr="0020200F">
              <w:rPr>
                <w:b/>
                <w:sz w:val="22"/>
                <w:szCs w:val="22"/>
              </w:rPr>
              <w:t>о</w:t>
            </w:r>
            <w:r w:rsidRPr="0020200F">
              <w:rPr>
                <w:b/>
                <w:sz w:val="22"/>
                <w:szCs w:val="22"/>
              </w:rPr>
              <w:t>лодежи Чувашской Республики»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B319A2" w:rsidRDefault="00B319A2" w:rsidP="00B319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986,0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227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8</w:t>
            </w:r>
            <w:r w:rsidR="00767BC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284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773,5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687</w:t>
            </w:r>
            <w:r w:rsidR="00182BA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487,7</w:t>
            </w:r>
          </w:p>
        </w:tc>
      </w:tr>
      <w:tr w:rsidR="00767BCB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20200F" w:rsidRDefault="00767BCB" w:rsidP="008D7FB1">
            <w:pPr>
              <w:widowControl w:val="0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60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986,0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56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56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954,7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227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818,8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284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773,5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687</w:t>
            </w:r>
            <w:r w:rsidR="00CF159F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487,7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lastRenderedPageBreak/>
              <w:t>Комплекс процессных мероприятий «Патриотическое воспит</w:t>
            </w:r>
            <w:r w:rsidRPr="0020200F">
              <w:rPr>
                <w:b/>
                <w:sz w:val="22"/>
                <w:szCs w:val="22"/>
              </w:rPr>
              <w:t>а</w:t>
            </w:r>
            <w:r w:rsidRPr="0020200F">
              <w:rPr>
                <w:b/>
                <w:sz w:val="22"/>
                <w:szCs w:val="22"/>
              </w:rPr>
              <w:t>ние и допризывная подготовка молодежи Чувашской Респу</w:t>
            </w:r>
            <w:r w:rsidRPr="0020200F">
              <w:rPr>
                <w:b/>
                <w:sz w:val="22"/>
                <w:szCs w:val="22"/>
              </w:rPr>
              <w:t>б</w:t>
            </w:r>
            <w:r w:rsidRPr="0020200F">
              <w:rPr>
                <w:b/>
                <w:sz w:val="22"/>
                <w:szCs w:val="22"/>
              </w:rPr>
              <w:t>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C7648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64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="00BE28DA" w:rsidRPr="0020200F">
              <w:rPr>
                <w:b/>
                <w:sz w:val="22"/>
                <w:szCs w:val="22"/>
              </w:rPr>
              <w:t>145,6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54</w:t>
            </w:r>
            <w:r w:rsidR="00CF159F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283,0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51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683,0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206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732,0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25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8415,0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635</w:t>
            </w:r>
            <w:r w:rsidR="00992225">
              <w:rPr>
                <w:b/>
                <w:sz w:val="22"/>
                <w:szCs w:val="22"/>
              </w:rPr>
              <w:t xml:space="preserve"> </w:t>
            </w:r>
            <w:r w:rsidRPr="0020200F">
              <w:rPr>
                <w:b/>
                <w:sz w:val="22"/>
                <w:szCs w:val="22"/>
              </w:rPr>
              <w:t>258,6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64145,6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54</w:t>
            </w:r>
            <w:r w:rsidR="00CF159F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51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683,0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C76483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206</w:t>
            </w:r>
            <w:r w:rsidR="00992225">
              <w:rPr>
                <w:sz w:val="22"/>
                <w:szCs w:val="22"/>
              </w:rPr>
              <w:t xml:space="preserve"> </w:t>
            </w:r>
            <w:r w:rsidR="00BE28DA" w:rsidRPr="0020200F">
              <w:rPr>
                <w:sz w:val="22"/>
                <w:szCs w:val="22"/>
              </w:rPr>
              <w:t>734,0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258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415,0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C7648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635</w:t>
            </w:r>
            <w:r w:rsidR="00992225">
              <w:rPr>
                <w:sz w:val="22"/>
                <w:szCs w:val="22"/>
              </w:rPr>
              <w:t xml:space="preserve"> </w:t>
            </w:r>
            <w:r w:rsidRPr="0020200F">
              <w:rPr>
                <w:sz w:val="22"/>
                <w:szCs w:val="22"/>
              </w:rPr>
              <w:t>260,6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«Кадровое обеспечение государственной молодежной политики</w:t>
            </w:r>
            <w:r w:rsidR="00CC7E32">
              <w:rPr>
                <w:b/>
                <w:sz w:val="22"/>
                <w:szCs w:val="22"/>
              </w:rPr>
              <w:t xml:space="preserve"> Чувашской Республик</w:t>
            </w:r>
            <w:r w:rsidRPr="0020200F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328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312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640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319A2" w:rsidP="008D7F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99222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936</w:t>
            </w:r>
            <w:r w:rsidR="00992225">
              <w:rPr>
                <w:b/>
                <w:sz w:val="22"/>
                <w:szCs w:val="22"/>
              </w:rPr>
              <w:t>,0</w:t>
            </w:r>
          </w:p>
        </w:tc>
      </w:tr>
      <w:tr w:rsidR="00767BCB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20200F" w:rsidRDefault="00767BCB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328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1</w:t>
            </w:r>
            <w:r w:rsidR="00992225">
              <w:rPr>
                <w:sz w:val="22"/>
                <w:szCs w:val="22"/>
              </w:rPr>
              <w:t xml:space="preserve"> </w:t>
            </w:r>
            <w:r w:rsidRPr="00767BCB">
              <w:rPr>
                <w:sz w:val="22"/>
                <w:szCs w:val="22"/>
              </w:rPr>
              <w:t>312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1</w:t>
            </w:r>
            <w:r w:rsidR="00992225">
              <w:rPr>
                <w:sz w:val="22"/>
                <w:szCs w:val="22"/>
              </w:rPr>
              <w:t> </w:t>
            </w:r>
            <w:r w:rsidRPr="00767BCB">
              <w:rPr>
                <w:sz w:val="22"/>
                <w:szCs w:val="22"/>
              </w:rPr>
              <w:t>640</w:t>
            </w:r>
            <w:r w:rsidR="00992225">
              <w:rPr>
                <w:sz w:val="22"/>
                <w:szCs w:val="22"/>
              </w:rPr>
              <w:t>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BCB" w:rsidRPr="00767BCB" w:rsidRDefault="00767BCB" w:rsidP="00182BAD">
            <w:pPr>
              <w:jc w:val="center"/>
              <w:rPr>
                <w:sz w:val="22"/>
                <w:szCs w:val="22"/>
              </w:rPr>
            </w:pPr>
            <w:r w:rsidRPr="00767BCB">
              <w:rPr>
                <w:sz w:val="22"/>
                <w:szCs w:val="22"/>
              </w:rPr>
              <w:t>3</w:t>
            </w:r>
            <w:r w:rsidR="00992225">
              <w:rPr>
                <w:sz w:val="22"/>
                <w:szCs w:val="22"/>
              </w:rPr>
              <w:t> </w:t>
            </w:r>
            <w:r w:rsidRPr="00767BCB">
              <w:rPr>
                <w:sz w:val="22"/>
                <w:szCs w:val="22"/>
              </w:rPr>
              <w:t>936</w:t>
            </w:r>
            <w:r w:rsidR="00992225">
              <w:rPr>
                <w:sz w:val="22"/>
                <w:szCs w:val="22"/>
              </w:rPr>
              <w:t>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инфраструкт</w:t>
            </w:r>
            <w:r w:rsidRPr="0020200F">
              <w:rPr>
                <w:b/>
                <w:sz w:val="22"/>
                <w:szCs w:val="22"/>
              </w:rPr>
              <w:t>у</w:t>
            </w:r>
            <w:r w:rsidRPr="0020200F">
              <w:rPr>
                <w:b/>
                <w:sz w:val="22"/>
                <w:szCs w:val="22"/>
              </w:rPr>
              <w:t>ры молодежной политики Чувашской Республики»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Комплекс процессных мероприятий «Развитие добровольчества в Чувашской Республике»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b/>
                <w:sz w:val="22"/>
                <w:szCs w:val="22"/>
              </w:rPr>
            </w:pPr>
            <w:r w:rsidRPr="0020200F">
              <w:rPr>
                <w:b/>
                <w:sz w:val="22"/>
                <w:szCs w:val="22"/>
              </w:rPr>
              <w:t>0,0</w:t>
            </w:r>
          </w:p>
        </w:tc>
      </w:tr>
      <w:tr w:rsidR="00BE28DA" w:rsidRPr="0020200F" w:rsidTr="003F780A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республиканский бюджет Чувашской Республики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8DA" w:rsidRPr="0020200F" w:rsidRDefault="00BE28DA" w:rsidP="008D7FB1">
            <w:pPr>
              <w:jc w:val="center"/>
              <w:rPr>
                <w:sz w:val="22"/>
                <w:szCs w:val="22"/>
              </w:rPr>
            </w:pPr>
            <w:r w:rsidRPr="0020200F">
              <w:rPr>
                <w:sz w:val="22"/>
                <w:szCs w:val="22"/>
              </w:rPr>
              <w:t>0,0</w:t>
            </w:r>
          </w:p>
        </w:tc>
      </w:tr>
    </w:tbl>
    <w:p w:rsidR="005113C6" w:rsidRPr="00016B2F" w:rsidRDefault="005113C6" w:rsidP="00F31CEB">
      <w:pPr>
        <w:jc w:val="center"/>
        <w:rPr>
          <w:sz w:val="22"/>
          <w:szCs w:val="22"/>
        </w:rPr>
      </w:pPr>
      <w:bookmarkStart w:id="1" w:name="_GoBack"/>
      <w:bookmarkEnd w:id="0"/>
      <w:bookmarkEnd w:id="1"/>
    </w:p>
    <w:sectPr w:rsidR="005113C6" w:rsidRPr="00016B2F" w:rsidSect="00F31CE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B44C7F"/>
    <w:multiLevelType w:val="multilevel"/>
    <w:tmpl w:val="51D84D6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color w:val="FF0000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FF0000"/>
      </w:rPr>
    </w:lvl>
  </w:abstractNum>
  <w:abstractNum w:abstractNumId="2">
    <w:nsid w:val="34CF34D9"/>
    <w:multiLevelType w:val="multilevel"/>
    <w:tmpl w:val="6A7A296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hint="default"/>
      </w:rPr>
    </w:lvl>
  </w:abstractNum>
  <w:abstractNum w:abstractNumId="3">
    <w:nsid w:val="37585AAB"/>
    <w:multiLevelType w:val="multilevel"/>
    <w:tmpl w:val="43FA63D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">
    <w:nsid w:val="3EBA3818"/>
    <w:multiLevelType w:val="multilevel"/>
    <w:tmpl w:val="7602CDF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68"/>
    <w:rsid w:val="00001F66"/>
    <w:rsid w:val="000068E3"/>
    <w:rsid w:val="00016B2F"/>
    <w:rsid w:val="00016C3B"/>
    <w:rsid w:val="000201B5"/>
    <w:rsid w:val="000517B8"/>
    <w:rsid w:val="00053C71"/>
    <w:rsid w:val="000672AC"/>
    <w:rsid w:val="00072991"/>
    <w:rsid w:val="0007502A"/>
    <w:rsid w:val="00095BA7"/>
    <w:rsid w:val="000A01D6"/>
    <w:rsid w:val="000A10C2"/>
    <w:rsid w:val="000A6430"/>
    <w:rsid w:val="000B4D17"/>
    <w:rsid w:val="000B553E"/>
    <w:rsid w:val="000C2D7B"/>
    <w:rsid w:val="00102464"/>
    <w:rsid w:val="00122DA2"/>
    <w:rsid w:val="0013486F"/>
    <w:rsid w:val="00176A3C"/>
    <w:rsid w:val="00182BAD"/>
    <w:rsid w:val="001856DF"/>
    <w:rsid w:val="001A347E"/>
    <w:rsid w:val="001C6F3F"/>
    <w:rsid w:val="001D2225"/>
    <w:rsid w:val="0020200F"/>
    <w:rsid w:val="00222A0F"/>
    <w:rsid w:val="002428F0"/>
    <w:rsid w:val="00260FFD"/>
    <w:rsid w:val="00266836"/>
    <w:rsid w:val="0027322A"/>
    <w:rsid w:val="00286AE4"/>
    <w:rsid w:val="00295BCF"/>
    <w:rsid w:val="002A545E"/>
    <w:rsid w:val="002B1EC1"/>
    <w:rsid w:val="002C51A5"/>
    <w:rsid w:val="00302882"/>
    <w:rsid w:val="00305D4C"/>
    <w:rsid w:val="00311DE5"/>
    <w:rsid w:val="00340555"/>
    <w:rsid w:val="00342357"/>
    <w:rsid w:val="0037134A"/>
    <w:rsid w:val="00372956"/>
    <w:rsid w:val="00385939"/>
    <w:rsid w:val="003C49D8"/>
    <w:rsid w:val="003C7F19"/>
    <w:rsid w:val="003F780A"/>
    <w:rsid w:val="00405A7A"/>
    <w:rsid w:val="00423FC5"/>
    <w:rsid w:val="00431DB1"/>
    <w:rsid w:val="0043223B"/>
    <w:rsid w:val="00435220"/>
    <w:rsid w:val="00450755"/>
    <w:rsid w:val="004637D4"/>
    <w:rsid w:val="00490018"/>
    <w:rsid w:val="004A48C8"/>
    <w:rsid w:val="004C56AF"/>
    <w:rsid w:val="004F5768"/>
    <w:rsid w:val="005113C6"/>
    <w:rsid w:val="00513652"/>
    <w:rsid w:val="005328E0"/>
    <w:rsid w:val="00536499"/>
    <w:rsid w:val="00563503"/>
    <w:rsid w:val="00582036"/>
    <w:rsid w:val="00590A8A"/>
    <w:rsid w:val="005A13D8"/>
    <w:rsid w:val="005A3B69"/>
    <w:rsid w:val="005B2464"/>
    <w:rsid w:val="005B6B80"/>
    <w:rsid w:val="005D5C45"/>
    <w:rsid w:val="005E7838"/>
    <w:rsid w:val="005F4767"/>
    <w:rsid w:val="00604066"/>
    <w:rsid w:val="006143D5"/>
    <w:rsid w:val="00623558"/>
    <w:rsid w:val="00634B52"/>
    <w:rsid w:val="00642208"/>
    <w:rsid w:val="00644AE5"/>
    <w:rsid w:val="00651F9C"/>
    <w:rsid w:val="00666C5C"/>
    <w:rsid w:val="0066750B"/>
    <w:rsid w:val="00673693"/>
    <w:rsid w:val="00676C0A"/>
    <w:rsid w:val="006B2047"/>
    <w:rsid w:val="006D0208"/>
    <w:rsid w:val="006D22EC"/>
    <w:rsid w:val="006D26EE"/>
    <w:rsid w:val="006E5DFE"/>
    <w:rsid w:val="00712B32"/>
    <w:rsid w:val="00717DCC"/>
    <w:rsid w:val="007317A0"/>
    <w:rsid w:val="0076010A"/>
    <w:rsid w:val="007616F3"/>
    <w:rsid w:val="00767086"/>
    <w:rsid w:val="00767BCB"/>
    <w:rsid w:val="007B7246"/>
    <w:rsid w:val="007C74C2"/>
    <w:rsid w:val="007C77E7"/>
    <w:rsid w:val="00823938"/>
    <w:rsid w:val="0084135B"/>
    <w:rsid w:val="00876F99"/>
    <w:rsid w:val="00886746"/>
    <w:rsid w:val="008910F3"/>
    <w:rsid w:val="008A0CB8"/>
    <w:rsid w:val="008C7AB1"/>
    <w:rsid w:val="008D7FB1"/>
    <w:rsid w:val="0091088F"/>
    <w:rsid w:val="00913403"/>
    <w:rsid w:val="00925EA7"/>
    <w:rsid w:val="009319FC"/>
    <w:rsid w:val="00950D43"/>
    <w:rsid w:val="00992225"/>
    <w:rsid w:val="009977A8"/>
    <w:rsid w:val="009A39BD"/>
    <w:rsid w:val="009B5FDB"/>
    <w:rsid w:val="009E0139"/>
    <w:rsid w:val="009E2DA3"/>
    <w:rsid w:val="009F399E"/>
    <w:rsid w:val="00A13DE1"/>
    <w:rsid w:val="00A14592"/>
    <w:rsid w:val="00A20388"/>
    <w:rsid w:val="00A26477"/>
    <w:rsid w:val="00A33AF9"/>
    <w:rsid w:val="00A443A2"/>
    <w:rsid w:val="00A602AA"/>
    <w:rsid w:val="00A63246"/>
    <w:rsid w:val="00A67903"/>
    <w:rsid w:val="00A75781"/>
    <w:rsid w:val="00A81502"/>
    <w:rsid w:val="00AB4B46"/>
    <w:rsid w:val="00AF457E"/>
    <w:rsid w:val="00B22007"/>
    <w:rsid w:val="00B23AD0"/>
    <w:rsid w:val="00B25E63"/>
    <w:rsid w:val="00B319A2"/>
    <w:rsid w:val="00B5509D"/>
    <w:rsid w:val="00B63123"/>
    <w:rsid w:val="00B664FE"/>
    <w:rsid w:val="00B711E8"/>
    <w:rsid w:val="00B740DC"/>
    <w:rsid w:val="00B80555"/>
    <w:rsid w:val="00B94E3E"/>
    <w:rsid w:val="00BB4193"/>
    <w:rsid w:val="00BC4CFF"/>
    <w:rsid w:val="00BC603A"/>
    <w:rsid w:val="00BE1A4B"/>
    <w:rsid w:val="00BE28DA"/>
    <w:rsid w:val="00C34E32"/>
    <w:rsid w:val="00C47803"/>
    <w:rsid w:val="00C57FF7"/>
    <w:rsid w:val="00C600DB"/>
    <w:rsid w:val="00C736A5"/>
    <w:rsid w:val="00C76483"/>
    <w:rsid w:val="00C87A9B"/>
    <w:rsid w:val="00C90E34"/>
    <w:rsid w:val="00C940B0"/>
    <w:rsid w:val="00CB1030"/>
    <w:rsid w:val="00CC2AED"/>
    <w:rsid w:val="00CC7E32"/>
    <w:rsid w:val="00CF159F"/>
    <w:rsid w:val="00D15E79"/>
    <w:rsid w:val="00D31A9A"/>
    <w:rsid w:val="00D80A4E"/>
    <w:rsid w:val="00D81ED1"/>
    <w:rsid w:val="00D91AC9"/>
    <w:rsid w:val="00DA535F"/>
    <w:rsid w:val="00DD401A"/>
    <w:rsid w:val="00E219F6"/>
    <w:rsid w:val="00E3451B"/>
    <w:rsid w:val="00E43EB6"/>
    <w:rsid w:val="00E539D4"/>
    <w:rsid w:val="00E66E34"/>
    <w:rsid w:val="00E673AA"/>
    <w:rsid w:val="00E80A07"/>
    <w:rsid w:val="00EA63C4"/>
    <w:rsid w:val="00EE7E52"/>
    <w:rsid w:val="00F04BA1"/>
    <w:rsid w:val="00F11A24"/>
    <w:rsid w:val="00F31CEB"/>
    <w:rsid w:val="00F44054"/>
    <w:rsid w:val="00F4635A"/>
    <w:rsid w:val="00F5309A"/>
    <w:rsid w:val="00F73335"/>
    <w:rsid w:val="00FD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9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319FC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5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57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link w:val="NoSpacingChar"/>
    <w:rsid w:val="004F57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4F5768"/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856D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link w:val="a4"/>
    <w:uiPriority w:val="1"/>
    <w:qFormat/>
    <w:rsid w:val="001024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28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8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9FC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319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7">
    <w:name w:val="Цветовое выделение"/>
    <w:uiPriority w:val="99"/>
    <w:rsid w:val="009319FC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9319FC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319FC"/>
    <w:pPr>
      <w:widowControl w:val="0"/>
      <w:autoSpaceDE w:val="0"/>
      <w:autoSpaceDN w:val="0"/>
      <w:adjustRightInd w:val="0"/>
      <w:jc w:val="both"/>
    </w:pPr>
  </w:style>
  <w:style w:type="paragraph" w:customStyle="1" w:styleId="aa">
    <w:name w:val="Прижатый влево"/>
    <w:basedOn w:val="a"/>
    <w:next w:val="a"/>
    <w:uiPriority w:val="99"/>
    <w:rsid w:val="009319FC"/>
    <w:pPr>
      <w:widowControl w:val="0"/>
      <w:autoSpaceDE w:val="0"/>
      <w:autoSpaceDN w:val="0"/>
      <w:adjustRightInd w:val="0"/>
    </w:pPr>
  </w:style>
  <w:style w:type="character" w:customStyle="1" w:styleId="ab">
    <w:name w:val="Цветовое выделение для Текст"/>
    <w:uiPriority w:val="99"/>
    <w:rsid w:val="009319FC"/>
    <w:rPr>
      <w:rFonts w:ascii="Times New Roman" w:hAnsi="Times New Roman" w:cs="Times New Roman"/>
    </w:rPr>
  </w:style>
  <w:style w:type="paragraph" w:styleId="ac">
    <w:name w:val="header"/>
    <w:basedOn w:val="a"/>
    <w:link w:val="ad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Normal (Web)"/>
    <w:basedOn w:val="a"/>
    <w:uiPriority w:val="99"/>
    <w:unhideWhenUsed/>
    <w:rsid w:val="009319FC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319FC"/>
    <w:rPr>
      <w:color w:val="0000FF"/>
      <w:u w:val="single"/>
    </w:rPr>
  </w:style>
  <w:style w:type="paragraph" w:customStyle="1" w:styleId="12">
    <w:name w:val="Абзац списка1"/>
    <w:aliases w:val="Обычный список,ПАРАГРАФ,Num Bullet 1,Bullet Number,Индексы,Выделеный,Текст с номером,Абзац списка для документа,Абзац списка4,Абзац списка основной,Варианты ответов,Нумерованый список,List Paragraph1,Use Case List Paragraph"/>
    <w:basedOn w:val="a"/>
    <w:link w:val="af2"/>
    <w:uiPriority w:val="34"/>
    <w:qFormat/>
    <w:rsid w:val="009319FC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2">
    <w:name w:val="Абзац списка Знак"/>
    <w:aliases w:val="Обычный список Знак,ПАРАГРАФ Знак,Num Bullet 1 Знак,Bullet Number Знак,Индексы Знак,Выделеный Знак,Текст с номером Знак,Абзац списка для документа Знак,Абзац списка4 Знак,Абзац списка основной Знак,Варианты ответов Знак"/>
    <w:link w:val="12"/>
    <w:locked/>
    <w:rsid w:val="009319FC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uiPriority w:val="99"/>
    <w:rsid w:val="009319FC"/>
  </w:style>
  <w:style w:type="table" w:styleId="af3">
    <w:name w:val="Table Grid"/>
    <w:basedOn w:val="a1"/>
    <w:uiPriority w:val="59"/>
    <w:rsid w:val="009319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31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319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4">
    <w:name w:val="page number"/>
    <w:basedOn w:val="a0"/>
    <w:rsid w:val="009319FC"/>
  </w:style>
  <w:style w:type="paragraph" w:customStyle="1" w:styleId="s2">
    <w:name w:val="s2"/>
    <w:basedOn w:val="a"/>
    <w:rsid w:val="009319FC"/>
    <w:pPr>
      <w:spacing w:before="100" w:beforeAutospacing="1" w:after="100" w:afterAutospacing="1"/>
    </w:pPr>
  </w:style>
  <w:style w:type="paragraph" w:customStyle="1" w:styleId="s5">
    <w:name w:val="s5"/>
    <w:basedOn w:val="a"/>
    <w:rsid w:val="009319FC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9319FC"/>
  </w:style>
  <w:style w:type="paragraph" w:styleId="af5">
    <w:name w:val="List Paragraph"/>
    <w:basedOn w:val="a"/>
    <w:uiPriority w:val="34"/>
    <w:qFormat/>
    <w:rsid w:val="00BE28DA"/>
    <w:pPr>
      <w:ind w:left="720"/>
      <w:contextualSpacing/>
    </w:pPr>
  </w:style>
  <w:style w:type="paragraph" w:customStyle="1" w:styleId="ConsPlusTitle">
    <w:name w:val="ConsPlusTitle"/>
    <w:rsid w:val="00BE28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Bodytext2">
    <w:name w:val="Body text (2)"/>
    <w:basedOn w:val="a0"/>
    <w:rsid w:val="00BE28D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20">
    <w:name w:val="Body text (2)_"/>
    <w:basedOn w:val="a0"/>
    <w:rsid w:val="00BE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Без интервала Знак"/>
    <w:link w:val="a3"/>
    <w:uiPriority w:val="1"/>
    <w:rsid w:val="002A5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13"/>
    <w:rsid w:val="00016B2F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3">
    <w:name w:val="Основной текст1"/>
    <w:basedOn w:val="a"/>
    <w:link w:val="af6"/>
    <w:rsid w:val="00016B2F"/>
    <w:pPr>
      <w:widowControl w:val="0"/>
      <w:shd w:val="clear" w:color="auto" w:fill="FFFFFF"/>
      <w:ind w:firstLine="400"/>
    </w:pPr>
    <w:rPr>
      <w:sz w:val="30"/>
      <w:szCs w:val="30"/>
      <w:lang w:eastAsia="en-US"/>
    </w:rPr>
  </w:style>
  <w:style w:type="paragraph" w:customStyle="1" w:styleId="formattext">
    <w:name w:val="formattext"/>
    <w:basedOn w:val="a"/>
    <w:rsid w:val="005113C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19F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9319FC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57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57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link w:val="NoSpacingChar"/>
    <w:rsid w:val="004F57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1"/>
    <w:locked/>
    <w:rsid w:val="004F5768"/>
    <w:rPr>
      <w:rFonts w:ascii="Calibri" w:eastAsia="Times New Roman" w:hAnsi="Calibri" w:cs="Times New Roman"/>
    </w:rPr>
  </w:style>
  <w:style w:type="paragraph" w:customStyle="1" w:styleId="21">
    <w:name w:val="Без интервала2"/>
    <w:rsid w:val="001856DF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link w:val="a4"/>
    <w:uiPriority w:val="1"/>
    <w:qFormat/>
    <w:rsid w:val="0010246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028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8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9FC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319F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7">
    <w:name w:val="Цветовое выделение"/>
    <w:uiPriority w:val="99"/>
    <w:rsid w:val="009319FC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9319FC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9319FC"/>
    <w:pPr>
      <w:widowControl w:val="0"/>
      <w:autoSpaceDE w:val="0"/>
      <w:autoSpaceDN w:val="0"/>
      <w:adjustRightInd w:val="0"/>
      <w:jc w:val="both"/>
    </w:pPr>
  </w:style>
  <w:style w:type="paragraph" w:customStyle="1" w:styleId="aa">
    <w:name w:val="Прижатый влево"/>
    <w:basedOn w:val="a"/>
    <w:next w:val="a"/>
    <w:uiPriority w:val="99"/>
    <w:rsid w:val="009319FC"/>
    <w:pPr>
      <w:widowControl w:val="0"/>
      <w:autoSpaceDE w:val="0"/>
      <w:autoSpaceDN w:val="0"/>
      <w:adjustRightInd w:val="0"/>
    </w:pPr>
  </w:style>
  <w:style w:type="character" w:customStyle="1" w:styleId="ab">
    <w:name w:val="Цветовое выделение для Текст"/>
    <w:uiPriority w:val="99"/>
    <w:rsid w:val="009319FC"/>
    <w:rPr>
      <w:rFonts w:ascii="Times New Roman" w:hAnsi="Times New Roman" w:cs="Times New Roman"/>
    </w:rPr>
  </w:style>
  <w:style w:type="paragraph" w:styleId="ac">
    <w:name w:val="header"/>
    <w:basedOn w:val="a"/>
    <w:link w:val="ad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d">
    <w:name w:val="Верхний колонтитул Знак"/>
    <w:basedOn w:val="a0"/>
    <w:link w:val="ac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9319F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9319F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Normal (Web)"/>
    <w:basedOn w:val="a"/>
    <w:uiPriority w:val="99"/>
    <w:unhideWhenUsed/>
    <w:rsid w:val="009319FC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319FC"/>
    <w:rPr>
      <w:color w:val="0000FF"/>
      <w:u w:val="single"/>
    </w:rPr>
  </w:style>
  <w:style w:type="paragraph" w:customStyle="1" w:styleId="12">
    <w:name w:val="Абзац списка1"/>
    <w:aliases w:val="Обычный список,ПАРАГРАФ,Num Bullet 1,Bullet Number,Индексы,Выделеный,Текст с номером,Абзац списка для документа,Абзац списка4,Абзац списка основной,Варианты ответов,Нумерованый список,List Paragraph1,Use Case List Paragraph"/>
    <w:basedOn w:val="a"/>
    <w:link w:val="af2"/>
    <w:uiPriority w:val="34"/>
    <w:qFormat/>
    <w:rsid w:val="009319FC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2">
    <w:name w:val="Абзац списка Знак"/>
    <w:aliases w:val="Обычный список Знак,ПАРАГРАФ Знак,Num Bullet 1 Знак,Bullet Number Знак,Индексы Знак,Выделеный Знак,Текст с номером Знак,Абзац списка для документа Знак,Абзац списка4 Знак,Абзац списка основной Знак,Варианты ответов Знак"/>
    <w:link w:val="12"/>
    <w:locked/>
    <w:rsid w:val="009319FC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uiPriority w:val="99"/>
    <w:rsid w:val="009319FC"/>
  </w:style>
  <w:style w:type="table" w:styleId="af3">
    <w:name w:val="Table Grid"/>
    <w:basedOn w:val="a1"/>
    <w:uiPriority w:val="59"/>
    <w:rsid w:val="009319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319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9319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f4">
    <w:name w:val="page number"/>
    <w:basedOn w:val="a0"/>
    <w:rsid w:val="009319FC"/>
  </w:style>
  <w:style w:type="paragraph" w:customStyle="1" w:styleId="s2">
    <w:name w:val="s2"/>
    <w:basedOn w:val="a"/>
    <w:rsid w:val="009319FC"/>
    <w:pPr>
      <w:spacing w:before="100" w:beforeAutospacing="1" w:after="100" w:afterAutospacing="1"/>
    </w:pPr>
  </w:style>
  <w:style w:type="paragraph" w:customStyle="1" w:styleId="s5">
    <w:name w:val="s5"/>
    <w:basedOn w:val="a"/>
    <w:rsid w:val="009319FC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9319FC"/>
  </w:style>
  <w:style w:type="paragraph" w:styleId="af5">
    <w:name w:val="List Paragraph"/>
    <w:basedOn w:val="a"/>
    <w:uiPriority w:val="34"/>
    <w:qFormat/>
    <w:rsid w:val="00BE28DA"/>
    <w:pPr>
      <w:ind w:left="720"/>
      <w:contextualSpacing/>
    </w:pPr>
  </w:style>
  <w:style w:type="paragraph" w:customStyle="1" w:styleId="ConsPlusTitle">
    <w:name w:val="ConsPlusTitle"/>
    <w:rsid w:val="00BE28D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Bodytext2">
    <w:name w:val="Body text (2)"/>
    <w:basedOn w:val="a0"/>
    <w:rsid w:val="00BE28D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20">
    <w:name w:val="Body text (2)_"/>
    <w:basedOn w:val="a0"/>
    <w:rsid w:val="00BE2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Без интервала Знак"/>
    <w:link w:val="a3"/>
    <w:uiPriority w:val="1"/>
    <w:rsid w:val="002A5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13"/>
    <w:rsid w:val="00016B2F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3">
    <w:name w:val="Основной текст1"/>
    <w:basedOn w:val="a"/>
    <w:link w:val="af6"/>
    <w:rsid w:val="00016B2F"/>
    <w:pPr>
      <w:widowControl w:val="0"/>
      <w:shd w:val="clear" w:color="auto" w:fill="FFFFFF"/>
      <w:ind w:firstLine="400"/>
    </w:pPr>
    <w:rPr>
      <w:sz w:val="30"/>
      <w:szCs w:val="30"/>
      <w:lang w:eastAsia="en-US"/>
    </w:rPr>
  </w:style>
  <w:style w:type="paragraph" w:customStyle="1" w:styleId="formattext">
    <w:name w:val="formattext"/>
    <w:basedOn w:val="a"/>
    <w:rsid w:val="005113C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3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/redirect/179222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C0509-7886-4CC5-BD7B-83C26BA9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Мерцалова Татьяна Александровна</cp:lastModifiedBy>
  <cp:revision>3</cp:revision>
  <cp:lastPrinted>2023-11-07T05:01:00Z</cp:lastPrinted>
  <dcterms:created xsi:type="dcterms:W3CDTF">2023-11-15T10:58:00Z</dcterms:created>
  <dcterms:modified xsi:type="dcterms:W3CDTF">2023-11-15T10:58:00Z</dcterms:modified>
</cp:coreProperties>
</file>